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A9" w:rsidRDefault="00482837" w:rsidP="00995C68">
      <w:pPr>
        <w:pStyle w:val="CharChar1ZnakZnakCharChar"/>
        <w:jc w:val="center"/>
        <w:rPr>
          <w:b/>
          <w:noProof/>
          <w:sz w:val="36"/>
          <w:szCs w:val="36"/>
        </w:rPr>
      </w:pPr>
      <w:r>
        <w:rPr>
          <w:b/>
          <w:noProof/>
          <w:sz w:val="36"/>
          <w:szCs w:val="36"/>
          <w:lang w:val="en-US" w:eastAsia="en-US"/>
        </w:rPr>
        <w:drawing>
          <wp:anchor distT="0" distB="0" distL="114300" distR="114300" simplePos="0" relativeHeight="251658240" behindDoc="1" locked="0" layoutInCell="1" allowOverlap="1">
            <wp:simplePos x="0" y="0"/>
            <wp:positionH relativeFrom="column">
              <wp:posOffset>4198620</wp:posOffset>
            </wp:positionH>
            <wp:positionV relativeFrom="paragraph">
              <wp:posOffset>-615950</wp:posOffset>
            </wp:positionV>
            <wp:extent cx="2282190" cy="1177925"/>
            <wp:effectExtent l="0" t="0" r="3810" b="3175"/>
            <wp:wrapTight wrapText="bothSides">
              <wp:wrapPolygon edited="0">
                <wp:start x="0" y="0"/>
                <wp:lineTo x="0" y="21309"/>
                <wp:lineTo x="21456" y="21309"/>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837" w:rsidRDefault="00482837" w:rsidP="00995C68">
      <w:pPr>
        <w:pStyle w:val="CharChar1ZnakZnakCharChar"/>
        <w:jc w:val="center"/>
        <w:rPr>
          <w:b/>
          <w:noProof/>
          <w:sz w:val="32"/>
          <w:szCs w:val="32"/>
          <w:highlight w:val="yellow"/>
          <w:lang w:val="en-US"/>
        </w:rPr>
      </w:pPr>
    </w:p>
    <w:p w:rsidR="00482837" w:rsidRDefault="00482837" w:rsidP="00995C68">
      <w:pPr>
        <w:pStyle w:val="CharChar1ZnakZnakCharChar"/>
        <w:jc w:val="center"/>
        <w:rPr>
          <w:b/>
          <w:noProof/>
          <w:sz w:val="32"/>
          <w:szCs w:val="32"/>
          <w:highlight w:val="yellow"/>
          <w:lang w:val="en-US"/>
        </w:rPr>
      </w:pPr>
    </w:p>
    <w:p w:rsidR="00846B63" w:rsidRDefault="00DB7302" w:rsidP="00995C68">
      <w:pPr>
        <w:pStyle w:val="CharChar1ZnakZnakCharChar"/>
        <w:jc w:val="center"/>
        <w:rPr>
          <w:b/>
          <w:noProof/>
          <w:sz w:val="32"/>
          <w:szCs w:val="32"/>
          <w:lang w:val="en-US"/>
        </w:rPr>
      </w:pPr>
      <w:bookmarkStart w:id="0" w:name="_GoBack"/>
      <w:bookmarkEnd w:id="0"/>
      <w:r w:rsidRPr="00DB7302">
        <w:rPr>
          <w:b/>
          <w:noProof/>
          <w:sz w:val="32"/>
          <w:szCs w:val="32"/>
          <w:highlight w:val="yellow"/>
          <w:lang w:val="en-US"/>
        </w:rPr>
        <w:t>[YEAR]</w:t>
      </w:r>
      <w:r w:rsidR="00846B63" w:rsidRPr="00846B63">
        <w:rPr>
          <w:b/>
          <w:noProof/>
          <w:sz w:val="32"/>
          <w:szCs w:val="32"/>
          <w:lang w:val="en-US"/>
        </w:rPr>
        <w:t xml:space="preserve"> </w:t>
      </w:r>
      <w:r w:rsidR="00846B63">
        <w:rPr>
          <w:b/>
          <w:noProof/>
          <w:sz w:val="32"/>
          <w:szCs w:val="32"/>
          <w:lang w:val="en-US"/>
        </w:rPr>
        <w:t xml:space="preserve">APPLICATION </w:t>
      </w:r>
      <w:r w:rsidR="00995C68" w:rsidRPr="00846B63">
        <w:rPr>
          <w:b/>
          <w:noProof/>
          <w:sz w:val="32"/>
          <w:szCs w:val="32"/>
          <w:lang w:val="en-US"/>
        </w:rPr>
        <w:t xml:space="preserve">REQUEST FOR FUNDING </w:t>
      </w:r>
    </w:p>
    <w:p w:rsidR="00995C68" w:rsidRPr="00846B63" w:rsidRDefault="009D2FA4" w:rsidP="00995C68">
      <w:pPr>
        <w:pStyle w:val="CharChar1ZnakZnakCharChar"/>
        <w:jc w:val="center"/>
        <w:rPr>
          <w:b/>
          <w:noProof/>
          <w:sz w:val="32"/>
          <w:szCs w:val="32"/>
          <w:lang w:val="en-US"/>
        </w:rPr>
      </w:pPr>
      <w:r w:rsidRPr="00846B63">
        <w:rPr>
          <w:b/>
          <w:noProof/>
          <w:sz w:val="32"/>
          <w:szCs w:val="32"/>
          <w:lang w:val="en-US"/>
        </w:rPr>
        <w:t>from</w:t>
      </w:r>
      <w:r w:rsidR="00995C68" w:rsidRPr="00846B63">
        <w:rPr>
          <w:b/>
          <w:noProof/>
          <w:sz w:val="32"/>
          <w:szCs w:val="32"/>
          <w:lang w:val="en-US"/>
        </w:rPr>
        <w:t xml:space="preserve"> FOUNDATION </w:t>
      </w:r>
      <w:r w:rsidR="00C11AE8">
        <w:rPr>
          <w:b/>
          <w:noProof/>
          <w:sz w:val="32"/>
          <w:szCs w:val="32"/>
          <w:lang w:val="en-US"/>
        </w:rPr>
        <w:t>for WOMEN’S ADVANCMENT</w:t>
      </w:r>
    </w:p>
    <w:p w:rsidR="00571AA9" w:rsidRPr="000047D6" w:rsidRDefault="00571AA9" w:rsidP="00995C68">
      <w:pPr>
        <w:pStyle w:val="CharChar1ZnakZnakCharChar"/>
        <w:jc w:val="center"/>
        <w:rPr>
          <w:noProof/>
          <w:lang w:val="en-US"/>
        </w:rPr>
      </w:pPr>
    </w:p>
    <w:p w:rsidR="009D2FA4" w:rsidRDefault="009D2FA4" w:rsidP="00995C68">
      <w:pPr>
        <w:pStyle w:val="CharChar1ZnakZnakCharChar"/>
        <w:jc w:val="center"/>
        <w:rPr>
          <w:noProof/>
          <w:lang w:val="en-US"/>
        </w:rPr>
      </w:pPr>
    </w:p>
    <w:p w:rsidR="000047D6" w:rsidRPr="000047D6" w:rsidRDefault="000047D6" w:rsidP="00995C68">
      <w:pPr>
        <w:pStyle w:val="CharChar1ZnakZnakCharChar"/>
        <w:jc w:val="center"/>
        <w:rPr>
          <w:noProof/>
          <w:lang w:val="en-US"/>
        </w:rPr>
      </w:pPr>
    </w:p>
    <w:p w:rsidR="00995C68" w:rsidRDefault="00846B63">
      <w:pPr>
        <w:pStyle w:val="CharChar1ZnakZnakCharChar"/>
        <w:jc w:val="center"/>
        <w:rPr>
          <w:b/>
          <w:noProof/>
          <w:lang w:val="en-US"/>
        </w:rPr>
      </w:pPr>
      <w:r>
        <w:rPr>
          <w:b/>
          <w:noProof/>
          <w:lang w:val="en-US"/>
        </w:rPr>
        <w:t>Applicant:</w:t>
      </w:r>
    </w:p>
    <w:p w:rsidR="00846B63" w:rsidRPr="000047D6" w:rsidRDefault="00846B63">
      <w:pPr>
        <w:pStyle w:val="CharChar1ZnakZnakCharChar"/>
        <w:jc w:val="center"/>
        <w:rPr>
          <w:b/>
          <w:noProof/>
          <w:lang w:val="en-US"/>
        </w:rPr>
      </w:pPr>
    </w:p>
    <w:p w:rsidR="00FB5E5B" w:rsidRPr="000047D6" w:rsidRDefault="000047D6">
      <w:pPr>
        <w:pStyle w:val="CharChar1ZnakZnakCharChar"/>
        <w:jc w:val="center"/>
        <w:rPr>
          <w:b/>
          <w:noProof/>
          <w:sz w:val="32"/>
          <w:szCs w:val="32"/>
          <w:lang w:val="en-US"/>
        </w:rPr>
      </w:pPr>
      <w:r>
        <w:rPr>
          <w:b/>
          <w:noProof/>
          <w:sz w:val="32"/>
          <w:szCs w:val="32"/>
          <w:lang w:val="en-US"/>
        </w:rPr>
        <w:t>[</w:t>
      </w:r>
      <w:r w:rsidRPr="00B907EF">
        <w:rPr>
          <w:b/>
          <w:noProof/>
          <w:sz w:val="32"/>
          <w:szCs w:val="32"/>
          <w:u w:val="single"/>
          <w:lang w:val="en-US"/>
        </w:rPr>
        <w:t xml:space="preserve">NAME OF ORGANIZATION, </w:t>
      </w:r>
      <w:r w:rsidR="003B0A9C" w:rsidRPr="00B907EF">
        <w:rPr>
          <w:b/>
          <w:noProof/>
          <w:sz w:val="32"/>
          <w:szCs w:val="32"/>
          <w:u w:val="single"/>
          <w:lang w:val="en-US"/>
        </w:rPr>
        <w:t>COUNTRY</w:t>
      </w:r>
      <w:r>
        <w:rPr>
          <w:b/>
          <w:noProof/>
          <w:sz w:val="32"/>
          <w:szCs w:val="32"/>
          <w:lang w:val="en-US"/>
        </w:rPr>
        <w:t>]</w:t>
      </w:r>
    </w:p>
    <w:p w:rsidR="0046541D" w:rsidRDefault="0046541D">
      <w:pPr>
        <w:pStyle w:val="CharChar1ZnakZnakCharChar"/>
        <w:jc w:val="center"/>
        <w:rPr>
          <w:b/>
          <w:noProof/>
          <w:sz w:val="32"/>
          <w:szCs w:val="32"/>
          <w:lang w:val="en-US"/>
        </w:rPr>
      </w:pPr>
    </w:p>
    <w:p w:rsidR="00E74CC0" w:rsidRDefault="009D2FA4" w:rsidP="009D2FA4">
      <w:pPr>
        <w:jc w:val="center"/>
      </w:pPr>
      <w:r>
        <w:t>Submitted by:</w:t>
      </w:r>
    </w:p>
    <w:p w:rsidR="00571AA9" w:rsidRDefault="00846B63" w:rsidP="009D2FA4">
      <w:pPr>
        <w:jc w:val="center"/>
      </w:pPr>
      <w:r>
        <w:t>(</w:t>
      </w:r>
      <w:r w:rsidR="00317546">
        <w:t>Name of Organization’s Representative &amp; his/her title)</w:t>
      </w:r>
    </w:p>
    <w:p w:rsidR="009D2FA4" w:rsidRDefault="00846B63" w:rsidP="009D2FA4">
      <w:pPr>
        <w:jc w:val="center"/>
      </w:pPr>
      <w:r>
        <w:t>(</w:t>
      </w:r>
      <w:r w:rsidR="005C7371">
        <w:t xml:space="preserve">Organization </w:t>
      </w:r>
      <w:r w:rsidR="00B907EF">
        <w:t>Address, Email, Telephone, Fax and Webpage</w:t>
      </w:r>
      <w:r>
        <w:t>)</w:t>
      </w:r>
    </w:p>
    <w:p w:rsidR="00E74CC0" w:rsidRDefault="00E74CC0"/>
    <w:p w:rsidR="000047D6" w:rsidRDefault="000047D6"/>
    <w:p w:rsidR="000047D6" w:rsidRPr="00995C68" w:rsidRDefault="000047D6"/>
    <w:p w:rsidR="0046541D" w:rsidRDefault="0046541D" w:rsidP="0046541D">
      <w:r>
        <w:t xml:space="preserve">I.  </w:t>
      </w:r>
      <w:r w:rsidR="001B711B">
        <w:t>PROGRAM SUMMARY &amp; OBJECTIVES</w:t>
      </w:r>
    </w:p>
    <w:p w:rsidR="000047D6" w:rsidRDefault="000047D6" w:rsidP="0046541D"/>
    <w:p w:rsidR="0046541D" w:rsidRDefault="003B0A9C" w:rsidP="0046541D">
      <w:pPr>
        <w:ind w:left="720"/>
      </w:pPr>
      <w:r>
        <w:t xml:space="preserve">(Brief overview of program: </w:t>
      </w:r>
      <w:r w:rsidR="00317546">
        <w:t xml:space="preserve">mission, history, </w:t>
      </w:r>
      <w:r>
        <w:t xml:space="preserve">purpose, target </w:t>
      </w:r>
      <w:r w:rsidR="00317546">
        <w:t>demographic</w:t>
      </w:r>
      <w:r>
        <w:t xml:space="preserve">, need addressed, track record.  More details can be provided </w:t>
      </w:r>
      <w:r w:rsidR="00317546">
        <w:t>in later sections</w:t>
      </w:r>
      <w:r>
        <w:t xml:space="preserve"> but this section should contain all key facts in 1-2 paragraphs.)</w:t>
      </w:r>
    </w:p>
    <w:p w:rsidR="0046541D" w:rsidRDefault="0046541D" w:rsidP="0046541D">
      <w:pPr>
        <w:ind w:left="720"/>
      </w:pPr>
    </w:p>
    <w:p w:rsidR="0046541D" w:rsidRDefault="0046541D" w:rsidP="0046541D">
      <w:r>
        <w:t>II.  PROPOSED TIMEFRAME</w:t>
      </w:r>
    </w:p>
    <w:p w:rsidR="0046541D" w:rsidRDefault="0046541D" w:rsidP="0046541D"/>
    <w:p w:rsidR="0046541D" w:rsidRDefault="0046541D" w:rsidP="0046541D">
      <w:r>
        <w:t>III. LOCAL and/or INTERNTIONAL PARTNERS</w:t>
      </w:r>
    </w:p>
    <w:p w:rsidR="0046541D" w:rsidRDefault="0046541D" w:rsidP="0046541D"/>
    <w:p w:rsidR="0046541D" w:rsidRDefault="0046541D" w:rsidP="0046541D">
      <w:r>
        <w:t>IV.  NEEDS THAT JUSTIFY THE REASON FOR YOUR PROJECT</w:t>
      </w:r>
    </w:p>
    <w:p w:rsidR="0046541D" w:rsidRDefault="0046541D" w:rsidP="0046541D">
      <w:r>
        <w:br/>
        <w:t>V.  GENERAL GOAL and SPECIFIC OBJECTIVES</w:t>
      </w:r>
    </w:p>
    <w:p w:rsidR="0046541D" w:rsidRDefault="0046541D" w:rsidP="0046541D"/>
    <w:p w:rsidR="0046541D" w:rsidRDefault="0046541D" w:rsidP="0046541D">
      <w:r>
        <w:t>VI.  TARGET POPULATION</w:t>
      </w:r>
    </w:p>
    <w:p w:rsidR="0046541D" w:rsidRDefault="0046541D" w:rsidP="0046541D"/>
    <w:p w:rsidR="0046541D" w:rsidRDefault="0046541D" w:rsidP="0046541D">
      <w:r>
        <w:t>VII.  ACTIVITIES</w:t>
      </w:r>
    </w:p>
    <w:p w:rsidR="0046541D" w:rsidRDefault="0046541D" w:rsidP="0046541D"/>
    <w:p w:rsidR="0046541D" w:rsidRDefault="0046541D" w:rsidP="0046541D">
      <w:r>
        <w:t xml:space="preserve">VIII. </w:t>
      </w:r>
      <w:r w:rsidR="005C7371">
        <w:t>IMPACT: Past impact (</w:t>
      </w:r>
      <w:r w:rsidR="0076183D">
        <w:t>W</w:t>
      </w:r>
      <w:r w:rsidR="005C7371">
        <w:t>ho? How many?) and projected impact for this funding period</w:t>
      </w:r>
    </w:p>
    <w:p w:rsidR="005C7371" w:rsidRDefault="005C7371" w:rsidP="0046541D"/>
    <w:p w:rsidR="005C7371" w:rsidRPr="00244574" w:rsidRDefault="005C7371" w:rsidP="005C7371">
      <w:r w:rsidRPr="00244574">
        <w:t>IX. FINANCE REQUEST</w:t>
      </w:r>
    </w:p>
    <w:p w:rsidR="00571AA9" w:rsidRDefault="00571AA9" w:rsidP="005C7371"/>
    <w:p w:rsidR="005C7371" w:rsidRDefault="005C7371" w:rsidP="005C7371">
      <w:r>
        <w:t>Additional information is appreciated but the essential figures are:</w:t>
      </w:r>
    </w:p>
    <w:p w:rsidR="000047D6" w:rsidRDefault="000047D6" w:rsidP="005C7371"/>
    <w:p w:rsidR="005C7371" w:rsidRDefault="005C7371" w:rsidP="005C7371">
      <w:pPr>
        <w:numPr>
          <w:ilvl w:val="0"/>
          <w:numId w:val="35"/>
        </w:numPr>
      </w:pPr>
      <w:r>
        <w:t>Total Cost</w:t>
      </w:r>
    </w:p>
    <w:p w:rsidR="005C7371" w:rsidRDefault="005C7371" w:rsidP="005C7371">
      <w:pPr>
        <w:numPr>
          <w:ilvl w:val="0"/>
          <w:numId w:val="35"/>
        </w:numPr>
      </w:pPr>
      <w:r>
        <w:lastRenderedPageBreak/>
        <w:t>Total cost per person (if applicable, eg individual scholarship amount</w:t>
      </w:r>
      <w:r w:rsidR="009D4BED">
        <w:t>, teachers directly involved in the program, ect</w:t>
      </w:r>
      <w:r>
        <w:t>)</w:t>
      </w:r>
    </w:p>
    <w:p w:rsidR="005C7371" w:rsidRDefault="005C7371" w:rsidP="005C7371">
      <w:pPr>
        <w:numPr>
          <w:ilvl w:val="0"/>
          <w:numId w:val="35"/>
        </w:numPr>
      </w:pPr>
      <w:r>
        <w:t>Funding already achieved (USD and %  of Total)</w:t>
      </w:r>
    </w:p>
    <w:p w:rsidR="005C7371" w:rsidRDefault="005C7371" w:rsidP="005C7371">
      <w:pPr>
        <w:numPr>
          <w:ilvl w:val="0"/>
          <w:numId w:val="35"/>
        </w:numPr>
      </w:pPr>
      <w:r>
        <w:t xml:space="preserve">Funding requested from Foundation </w:t>
      </w:r>
      <w:r w:rsidR="00C11AE8">
        <w:t>WA</w:t>
      </w:r>
      <w:r>
        <w:t xml:space="preserve"> (in USD)</w:t>
      </w:r>
    </w:p>
    <w:p w:rsidR="009D4BED" w:rsidRDefault="009D4BED" w:rsidP="009D4BED">
      <w:pPr>
        <w:ind w:left="1440"/>
      </w:pPr>
      <w:r>
        <w:t>Please note that only DIRECT PROGRAMMING COSTS will be covered by the grant if awarded.  No overhead salaries or constructions expenses should be covered with the funds from the grant if approved.  Salaries and other overhead costs when pertinent, however, should be reported in the total costs.</w:t>
      </w:r>
    </w:p>
    <w:p w:rsidR="005C7371" w:rsidRDefault="005C7371" w:rsidP="005C7371"/>
    <w:tbl>
      <w:tblPr>
        <w:tblW w:w="9374" w:type="dxa"/>
        <w:tblInd w:w="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85"/>
        <w:gridCol w:w="2429"/>
        <w:gridCol w:w="990"/>
        <w:gridCol w:w="2070"/>
      </w:tblGrid>
      <w:tr w:rsidR="005C7371" w:rsidRPr="005C7371" w:rsidTr="00657169">
        <w:trPr>
          <w:trHeight w:val="300"/>
        </w:trPr>
        <w:tc>
          <w:tcPr>
            <w:tcW w:w="3885" w:type="dxa"/>
            <w:tcBorders>
              <w:top w:val="double" w:sz="6" w:space="0" w:color="auto"/>
              <w:left w:val="double" w:sz="6" w:space="0" w:color="auto"/>
              <w:bottom w:val="double" w:sz="6" w:space="0" w:color="auto"/>
              <w:right w:val="single" w:sz="4" w:space="0" w:color="auto"/>
            </w:tcBorders>
            <w:noWrap/>
            <w:vAlign w:val="center"/>
          </w:tcPr>
          <w:p w:rsidR="005C7371" w:rsidRPr="005C7371" w:rsidRDefault="005C7371" w:rsidP="00657169">
            <w:pPr>
              <w:jc w:val="center"/>
              <w:rPr>
                <w:sz w:val="20"/>
                <w:szCs w:val="20"/>
              </w:rPr>
            </w:pPr>
            <w:r w:rsidRPr="005C7371">
              <w:rPr>
                <w:sz w:val="20"/>
                <w:szCs w:val="20"/>
              </w:rPr>
              <w:t>ACTION BUDGET</w:t>
            </w:r>
          </w:p>
        </w:tc>
        <w:tc>
          <w:tcPr>
            <w:tcW w:w="2429" w:type="dxa"/>
            <w:tcBorders>
              <w:top w:val="double" w:sz="6" w:space="0" w:color="auto"/>
              <w:left w:val="single" w:sz="4" w:space="0" w:color="auto"/>
              <w:bottom w:val="double" w:sz="6" w:space="0" w:color="auto"/>
              <w:right w:val="single" w:sz="4" w:space="0" w:color="auto"/>
            </w:tcBorders>
            <w:noWrap/>
            <w:vAlign w:val="center"/>
          </w:tcPr>
          <w:p w:rsidR="005C7371" w:rsidRPr="005C7371" w:rsidRDefault="005C7371" w:rsidP="00657169">
            <w:pPr>
              <w:jc w:val="center"/>
              <w:rPr>
                <w:sz w:val="20"/>
                <w:szCs w:val="20"/>
              </w:rPr>
            </w:pPr>
            <w:r w:rsidRPr="005C7371">
              <w:rPr>
                <w:sz w:val="20"/>
                <w:szCs w:val="20"/>
              </w:rPr>
              <w:t>Amount (USD)</w:t>
            </w:r>
          </w:p>
        </w:tc>
        <w:tc>
          <w:tcPr>
            <w:tcW w:w="990" w:type="dxa"/>
            <w:tcBorders>
              <w:top w:val="double" w:sz="6" w:space="0" w:color="auto"/>
              <w:left w:val="single" w:sz="4" w:space="0" w:color="auto"/>
              <w:bottom w:val="double" w:sz="6" w:space="0" w:color="auto"/>
              <w:right w:val="single" w:sz="4" w:space="0" w:color="auto"/>
            </w:tcBorders>
            <w:noWrap/>
            <w:vAlign w:val="center"/>
          </w:tcPr>
          <w:p w:rsidR="005C7371" w:rsidRPr="005C7371" w:rsidRDefault="005C7371" w:rsidP="00657169">
            <w:pPr>
              <w:jc w:val="center"/>
              <w:rPr>
                <w:sz w:val="20"/>
                <w:szCs w:val="20"/>
              </w:rPr>
            </w:pPr>
            <w:r w:rsidRPr="005C7371">
              <w:rPr>
                <w:sz w:val="20"/>
                <w:szCs w:val="20"/>
              </w:rPr>
              <w:t>% of budget</w:t>
            </w:r>
          </w:p>
        </w:tc>
        <w:tc>
          <w:tcPr>
            <w:tcW w:w="2070" w:type="dxa"/>
            <w:tcBorders>
              <w:top w:val="double" w:sz="6" w:space="0" w:color="auto"/>
              <w:left w:val="single" w:sz="4" w:space="0" w:color="auto"/>
              <w:bottom w:val="double" w:sz="6" w:space="0" w:color="auto"/>
              <w:right w:val="double" w:sz="6" w:space="0" w:color="auto"/>
            </w:tcBorders>
            <w:vAlign w:val="center"/>
          </w:tcPr>
          <w:p w:rsidR="005C7371" w:rsidRPr="005C7371" w:rsidRDefault="005C7371" w:rsidP="00657169">
            <w:pPr>
              <w:jc w:val="center"/>
              <w:rPr>
                <w:sz w:val="20"/>
                <w:szCs w:val="20"/>
              </w:rPr>
            </w:pPr>
            <w:r w:rsidRPr="005C7371">
              <w:rPr>
                <w:sz w:val="20"/>
                <w:szCs w:val="20"/>
              </w:rPr>
              <w:t>NOTES</w:t>
            </w:r>
          </w:p>
        </w:tc>
      </w:tr>
      <w:tr w:rsidR="005C7371" w:rsidRPr="005C7371" w:rsidTr="00F02509">
        <w:trPr>
          <w:trHeight w:val="300"/>
        </w:trPr>
        <w:tc>
          <w:tcPr>
            <w:tcW w:w="3885" w:type="dxa"/>
            <w:tcBorders>
              <w:top w:val="double" w:sz="6" w:space="0" w:color="auto"/>
              <w:right w:val="single" w:sz="4" w:space="0" w:color="auto"/>
            </w:tcBorders>
            <w:noWrap/>
            <w:vAlign w:val="bottom"/>
          </w:tcPr>
          <w:p w:rsidR="005C7371" w:rsidRPr="005C7371" w:rsidRDefault="005C7371" w:rsidP="00C43E78">
            <w:pPr>
              <w:rPr>
                <w:sz w:val="20"/>
                <w:szCs w:val="20"/>
              </w:rPr>
            </w:pPr>
            <w:r w:rsidRPr="005C7371">
              <w:rPr>
                <w:sz w:val="20"/>
                <w:szCs w:val="20"/>
              </w:rPr>
              <w:t>TOTAL COSTS</w:t>
            </w:r>
          </w:p>
        </w:tc>
        <w:tc>
          <w:tcPr>
            <w:tcW w:w="2429" w:type="dxa"/>
            <w:tcBorders>
              <w:top w:val="double" w:sz="6" w:space="0" w:color="auto"/>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990" w:type="dxa"/>
            <w:tcBorders>
              <w:top w:val="double" w:sz="6" w:space="0" w:color="auto"/>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2070" w:type="dxa"/>
            <w:tcBorders>
              <w:top w:val="double" w:sz="6" w:space="0" w:color="auto"/>
              <w:left w:val="single" w:sz="4" w:space="0" w:color="auto"/>
            </w:tcBorders>
          </w:tcPr>
          <w:p w:rsidR="005C7371" w:rsidRPr="005C7371" w:rsidRDefault="005C7371" w:rsidP="00C43E78">
            <w:pPr>
              <w:jc w:val="center"/>
              <w:rPr>
                <w:sz w:val="20"/>
                <w:szCs w:val="20"/>
              </w:rPr>
            </w:pPr>
          </w:p>
        </w:tc>
      </w:tr>
      <w:tr w:rsidR="005C7371" w:rsidRPr="005C7371" w:rsidTr="00F02509">
        <w:trPr>
          <w:trHeight w:val="300"/>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 xml:space="preserve"> Cost Breakdown </w:t>
            </w:r>
          </w:p>
        </w:tc>
        <w:tc>
          <w:tcPr>
            <w:tcW w:w="2429" w:type="dxa"/>
            <w:tcBorders>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2070" w:type="dxa"/>
            <w:tcBorders>
              <w:left w:val="single" w:sz="4" w:space="0" w:color="auto"/>
            </w:tcBorders>
          </w:tcPr>
          <w:p w:rsidR="005C7371" w:rsidRPr="005C7371" w:rsidRDefault="005C7371" w:rsidP="00C43E78">
            <w:pPr>
              <w:jc w:val="center"/>
              <w:rPr>
                <w:sz w:val="20"/>
                <w:szCs w:val="20"/>
              </w:rPr>
            </w:pPr>
          </w:p>
        </w:tc>
      </w:tr>
      <w:tr w:rsidR="005C7371" w:rsidRPr="005C7371" w:rsidTr="00F02509">
        <w:trPr>
          <w:trHeight w:val="300"/>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TOTAL FUNDING ACHIEVED</w:t>
            </w:r>
          </w:p>
        </w:tc>
        <w:tc>
          <w:tcPr>
            <w:tcW w:w="2429" w:type="dxa"/>
            <w:tcBorders>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center"/>
              <w:rPr>
                <w:sz w:val="20"/>
                <w:szCs w:val="20"/>
              </w:rPr>
            </w:pPr>
          </w:p>
        </w:tc>
        <w:tc>
          <w:tcPr>
            <w:tcW w:w="2070" w:type="dxa"/>
            <w:tcBorders>
              <w:left w:val="single" w:sz="4" w:space="0" w:color="auto"/>
            </w:tcBorders>
          </w:tcPr>
          <w:p w:rsidR="005C7371" w:rsidRPr="005C7371" w:rsidRDefault="005C7371" w:rsidP="00C43E78">
            <w:pPr>
              <w:jc w:val="center"/>
              <w:rPr>
                <w:sz w:val="20"/>
                <w:szCs w:val="20"/>
              </w:rPr>
            </w:pPr>
          </w:p>
        </w:tc>
      </w:tr>
      <w:tr w:rsidR="005C7371" w:rsidRPr="005C7371" w:rsidTr="00F02509">
        <w:trPr>
          <w:trHeight w:val="300"/>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 xml:space="preserve">Public funds </w:t>
            </w:r>
          </w:p>
        </w:tc>
        <w:tc>
          <w:tcPr>
            <w:tcW w:w="2429"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2070" w:type="dxa"/>
            <w:tcBorders>
              <w:left w:val="single" w:sz="4" w:space="0" w:color="auto"/>
            </w:tcBorders>
          </w:tcPr>
          <w:p w:rsidR="005C7371" w:rsidRPr="005C7371" w:rsidRDefault="005C7371" w:rsidP="00C43E78">
            <w:pPr>
              <w:jc w:val="right"/>
              <w:rPr>
                <w:sz w:val="20"/>
                <w:szCs w:val="20"/>
              </w:rPr>
            </w:pPr>
          </w:p>
        </w:tc>
      </w:tr>
      <w:tr w:rsidR="005C7371" w:rsidRPr="005C7371" w:rsidTr="00F02509">
        <w:trPr>
          <w:trHeight w:val="300"/>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Local/ domestic donations</w:t>
            </w:r>
          </w:p>
        </w:tc>
        <w:tc>
          <w:tcPr>
            <w:tcW w:w="2429"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2070" w:type="dxa"/>
            <w:tcBorders>
              <w:left w:val="single" w:sz="4" w:space="0" w:color="auto"/>
            </w:tcBorders>
          </w:tcPr>
          <w:p w:rsidR="005C7371" w:rsidRPr="005C7371" w:rsidRDefault="005C7371" w:rsidP="00C43E78">
            <w:pPr>
              <w:jc w:val="right"/>
              <w:rPr>
                <w:sz w:val="20"/>
                <w:szCs w:val="20"/>
              </w:rPr>
            </w:pPr>
          </w:p>
        </w:tc>
      </w:tr>
      <w:tr w:rsidR="005C7371" w:rsidRPr="005C7371" w:rsidTr="00F02509">
        <w:trPr>
          <w:trHeight w:val="315"/>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Other</w:t>
            </w:r>
          </w:p>
        </w:tc>
        <w:tc>
          <w:tcPr>
            <w:tcW w:w="2429"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2070" w:type="dxa"/>
            <w:tcBorders>
              <w:left w:val="single" w:sz="4" w:space="0" w:color="auto"/>
            </w:tcBorders>
          </w:tcPr>
          <w:p w:rsidR="005C7371" w:rsidRPr="005C7371" w:rsidRDefault="005C7371" w:rsidP="00C43E78">
            <w:pPr>
              <w:jc w:val="right"/>
              <w:rPr>
                <w:sz w:val="20"/>
                <w:szCs w:val="20"/>
              </w:rPr>
            </w:pPr>
          </w:p>
        </w:tc>
      </w:tr>
      <w:tr w:rsidR="005C7371" w:rsidRPr="005C7371" w:rsidTr="00F02509">
        <w:trPr>
          <w:trHeight w:val="315"/>
        </w:trPr>
        <w:tc>
          <w:tcPr>
            <w:tcW w:w="3885" w:type="dxa"/>
            <w:tcBorders>
              <w:right w:val="single" w:sz="4" w:space="0" w:color="auto"/>
            </w:tcBorders>
            <w:noWrap/>
            <w:vAlign w:val="bottom"/>
          </w:tcPr>
          <w:p w:rsidR="005C7371" w:rsidRPr="005C7371" w:rsidRDefault="005C7371" w:rsidP="00C43E78">
            <w:pPr>
              <w:rPr>
                <w:sz w:val="20"/>
                <w:szCs w:val="20"/>
              </w:rPr>
            </w:pPr>
            <w:r w:rsidRPr="005C7371">
              <w:rPr>
                <w:sz w:val="20"/>
                <w:szCs w:val="20"/>
              </w:rPr>
              <w:t>Sub-total</w:t>
            </w:r>
          </w:p>
        </w:tc>
        <w:tc>
          <w:tcPr>
            <w:tcW w:w="2429"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990" w:type="dxa"/>
            <w:tcBorders>
              <w:left w:val="single" w:sz="4" w:space="0" w:color="auto"/>
              <w:right w:val="single" w:sz="4" w:space="0" w:color="auto"/>
            </w:tcBorders>
            <w:noWrap/>
            <w:vAlign w:val="bottom"/>
          </w:tcPr>
          <w:p w:rsidR="005C7371" w:rsidRPr="005C7371" w:rsidRDefault="005C7371" w:rsidP="00C43E78">
            <w:pPr>
              <w:jc w:val="right"/>
              <w:rPr>
                <w:sz w:val="20"/>
                <w:szCs w:val="20"/>
              </w:rPr>
            </w:pPr>
          </w:p>
        </w:tc>
        <w:tc>
          <w:tcPr>
            <w:tcW w:w="2070" w:type="dxa"/>
            <w:tcBorders>
              <w:left w:val="single" w:sz="4" w:space="0" w:color="auto"/>
            </w:tcBorders>
          </w:tcPr>
          <w:p w:rsidR="005C7371" w:rsidRPr="005C7371" w:rsidRDefault="005C7371" w:rsidP="00C43E78">
            <w:pPr>
              <w:jc w:val="right"/>
              <w:rPr>
                <w:sz w:val="20"/>
                <w:szCs w:val="20"/>
              </w:rPr>
            </w:pPr>
          </w:p>
        </w:tc>
      </w:tr>
      <w:tr w:rsidR="005C7371" w:rsidRPr="005C7371" w:rsidTr="00F02509">
        <w:trPr>
          <w:trHeight w:val="315"/>
        </w:trPr>
        <w:tc>
          <w:tcPr>
            <w:tcW w:w="3885" w:type="dxa"/>
            <w:tcBorders>
              <w:bottom w:val="nil"/>
              <w:right w:val="single" w:sz="4" w:space="0" w:color="auto"/>
            </w:tcBorders>
            <w:noWrap/>
            <w:vAlign w:val="bottom"/>
          </w:tcPr>
          <w:p w:rsidR="005C7371" w:rsidRPr="005C7371" w:rsidRDefault="005C7371" w:rsidP="00F02509">
            <w:pPr>
              <w:jc w:val="right"/>
              <w:rPr>
                <w:b/>
                <w:sz w:val="20"/>
                <w:szCs w:val="20"/>
              </w:rPr>
            </w:pPr>
          </w:p>
        </w:tc>
        <w:tc>
          <w:tcPr>
            <w:tcW w:w="2429" w:type="dxa"/>
            <w:tcBorders>
              <w:left w:val="single" w:sz="4" w:space="0" w:color="auto"/>
              <w:bottom w:val="nil"/>
              <w:right w:val="single" w:sz="4" w:space="0" w:color="auto"/>
            </w:tcBorders>
            <w:noWrap/>
            <w:vAlign w:val="bottom"/>
          </w:tcPr>
          <w:p w:rsidR="00F02509" w:rsidRPr="005C7371" w:rsidRDefault="00F02509" w:rsidP="00C43E78">
            <w:pPr>
              <w:jc w:val="right"/>
              <w:rPr>
                <w:b/>
                <w:sz w:val="20"/>
                <w:szCs w:val="20"/>
              </w:rPr>
            </w:pPr>
          </w:p>
        </w:tc>
        <w:tc>
          <w:tcPr>
            <w:tcW w:w="990" w:type="dxa"/>
            <w:tcBorders>
              <w:left w:val="single" w:sz="4" w:space="0" w:color="auto"/>
              <w:bottom w:val="nil"/>
              <w:right w:val="single" w:sz="4" w:space="0" w:color="auto"/>
            </w:tcBorders>
            <w:noWrap/>
            <w:vAlign w:val="bottom"/>
          </w:tcPr>
          <w:p w:rsidR="005C7371" w:rsidRPr="005C7371" w:rsidRDefault="005C7371" w:rsidP="00C43E78">
            <w:pPr>
              <w:jc w:val="right"/>
              <w:rPr>
                <w:b/>
                <w:sz w:val="20"/>
                <w:szCs w:val="20"/>
              </w:rPr>
            </w:pPr>
          </w:p>
        </w:tc>
        <w:tc>
          <w:tcPr>
            <w:tcW w:w="2070" w:type="dxa"/>
            <w:tcBorders>
              <w:left w:val="single" w:sz="4" w:space="0" w:color="auto"/>
              <w:bottom w:val="nil"/>
            </w:tcBorders>
          </w:tcPr>
          <w:p w:rsidR="005C7371" w:rsidRPr="005C7371" w:rsidRDefault="005C7371" w:rsidP="00C43E78">
            <w:pPr>
              <w:jc w:val="right"/>
              <w:rPr>
                <w:b/>
                <w:sz w:val="20"/>
                <w:szCs w:val="20"/>
              </w:rPr>
            </w:pPr>
          </w:p>
        </w:tc>
      </w:tr>
      <w:tr w:rsidR="00F02509" w:rsidRPr="005C7371" w:rsidTr="00F02509">
        <w:trPr>
          <w:trHeight w:val="315"/>
        </w:trPr>
        <w:tc>
          <w:tcPr>
            <w:tcW w:w="3885" w:type="dxa"/>
            <w:tcBorders>
              <w:top w:val="nil"/>
              <w:bottom w:val="single" w:sz="4" w:space="0" w:color="auto"/>
              <w:right w:val="single" w:sz="4" w:space="0" w:color="auto"/>
            </w:tcBorders>
            <w:shd w:val="clear" w:color="auto" w:fill="DDD9C3"/>
            <w:noWrap/>
            <w:vAlign w:val="bottom"/>
          </w:tcPr>
          <w:p w:rsidR="00F02509" w:rsidRDefault="00F02509" w:rsidP="00F02509">
            <w:pPr>
              <w:jc w:val="right"/>
              <w:rPr>
                <w:b/>
                <w:sz w:val="20"/>
                <w:szCs w:val="20"/>
              </w:rPr>
            </w:pPr>
            <w:r>
              <w:rPr>
                <w:b/>
                <w:sz w:val="20"/>
                <w:szCs w:val="20"/>
              </w:rPr>
              <w:t xml:space="preserve">Total Amount Requested from </w:t>
            </w:r>
          </w:p>
          <w:p w:rsidR="00F02509" w:rsidRPr="005C7371" w:rsidRDefault="00F02509" w:rsidP="00C11AE8">
            <w:pPr>
              <w:jc w:val="right"/>
              <w:rPr>
                <w:b/>
                <w:sz w:val="20"/>
                <w:szCs w:val="20"/>
              </w:rPr>
            </w:pPr>
            <w:r>
              <w:rPr>
                <w:b/>
                <w:sz w:val="20"/>
                <w:szCs w:val="20"/>
              </w:rPr>
              <w:t xml:space="preserve">Foundation </w:t>
            </w:r>
            <w:r w:rsidR="00C11AE8">
              <w:rPr>
                <w:b/>
                <w:sz w:val="20"/>
                <w:szCs w:val="20"/>
              </w:rPr>
              <w:t>WA</w:t>
            </w:r>
          </w:p>
        </w:tc>
        <w:tc>
          <w:tcPr>
            <w:tcW w:w="2429" w:type="dxa"/>
            <w:tcBorders>
              <w:top w:val="nil"/>
              <w:left w:val="single" w:sz="4" w:space="0" w:color="auto"/>
              <w:bottom w:val="single" w:sz="4" w:space="0" w:color="auto"/>
              <w:right w:val="single" w:sz="4" w:space="0" w:color="auto"/>
            </w:tcBorders>
            <w:shd w:val="clear" w:color="auto" w:fill="DDD9C3"/>
            <w:noWrap/>
            <w:vAlign w:val="bottom"/>
          </w:tcPr>
          <w:p w:rsidR="00F02509" w:rsidRPr="005C7371" w:rsidRDefault="00F02509" w:rsidP="00C43E78">
            <w:pPr>
              <w:jc w:val="right"/>
              <w:rPr>
                <w:b/>
                <w:sz w:val="20"/>
                <w:szCs w:val="20"/>
              </w:rPr>
            </w:pPr>
          </w:p>
        </w:tc>
        <w:tc>
          <w:tcPr>
            <w:tcW w:w="990" w:type="dxa"/>
            <w:tcBorders>
              <w:top w:val="nil"/>
              <w:left w:val="single" w:sz="4" w:space="0" w:color="auto"/>
              <w:bottom w:val="single" w:sz="4" w:space="0" w:color="auto"/>
              <w:right w:val="single" w:sz="4" w:space="0" w:color="auto"/>
            </w:tcBorders>
            <w:shd w:val="clear" w:color="auto" w:fill="DDD9C3"/>
            <w:noWrap/>
            <w:vAlign w:val="bottom"/>
          </w:tcPr>
          <w:p w:rsidR="00F02509" w:rsidRPr="005C7371" w:rsidRDefault="00F02509" w:rsidP="00C43E78">
            <w:pPr>
              <w:jc w:val="right"/>
              <w:rPr>
                <w:b/>
                <w:sz w:val="20"/>
                <w:szCs w:val="20"/>
              </w:rPr>
            </w:pPr>
          </w:p>
        </w:tc>
        <w:tc>
          <w:tcPr>
            <w:tcW w:w="2070" w:type="dxa"/>
            <w:tcBorders>
              <w:top w:val="nil"/>
              <w:left w:val="single" w:sz="4" w:space="0" w:color="auto"/>
              <w:bottom w:val="single" w:sz="4" w:space="0" w:color="auto"/>
            </w:tcBorders>
            <w:shd w:val="clear" w:color="auto" w:fill="DDD9C3"/>
          </w:tcPr>
          <w:p w:rsidR="00F02509" w:rsidRPr="005C7371" w:rsidRDefault="00F02509" w:rsidP="00C43E78">
            <w:pPr>
              <w:jc w:val="right"/>
              <w:rPr>
                <w:b/>
                <w:sz w:val="20"/>
                <w:szCs w:val="20"/>
              </w:rPr>
            </w:pPr>
          </w:p>
        </w:tc>
      </w:tr>
    </w:tbl>
    <w:p w:rsidR="00571AA9" w:rsidRDefault="00571AA9" w:rsidP="0046541D">
      <w:pPr>
        <w:rPr>
          <w:sz w:val="20"/>
          <w:szCs w:val="20"/>
        </w:rPr>
      </w:pPr>
    </w:p>
    <w:p w:rsidR="00741640" w:rsidRDefault="00741640" w:rsidP="0046541D">
      <w:pPr>
        <w:rPr>
          <w:sz w:val="20"/>
          <w:szCs w:val="20"/>
        </w:rPr>
      </w:pPr>
    </w:p>
    <w:p w:rsidR="00741640" w:rsidRPr="00741640" w:rsidRDefault="00FB0240" w:rsidP="00741640">
      <w:pPr>
        <w:rPr>
          <w:b/>
          <w:sz w:val="28"/>
          <w:szCs w:val="28"/>
        </w:rPr>
      </w:pPr>
      <w:r>
        <w:rPr>
          <w:b/>
          <w:sz w:val="28"/>
          <w:szCs w:val="28"/>
        </w:rPr>
        <w:br w:type="page"/>
      </w:r>
      <w:r w:rsidR="00741640" w:rsidRPr="00741640">
        <w:rPr>
          <w:b/>
          <w:sz w:val="28"/>
          <w:szCs w:val="28"/>
        </w:rPr>
        <w:lastRenderedPageBreak/>
        <w:t>ATTACHMENTS</w:t>
      </w:r>
    </w:p>
    <w:p w:rsidR="00741640" w:rsidRDefault="00741640" w:rsidP="00741640">
      <w:pPr>
        <w:rPr>
          <w:sz w:val="20"/>
          <w:szCs w:val="20"/>
        </w:rPr>
      </w:pPr>
    </w:p>
    <w:p w:rsidR="005C7371" w:rsidRPr="005C7371" w:rsidRDefault="005C7371" w:rsidP="00741640">
      <w:pPr>
        <w:rPr>
          <w:sz w:val="20"/>
          <w:szCs w:val="20"/>
        </w:rPr>
      </w:pPr>
      <w:r>
        <w:rPr>
          <w:sz w:val="20"/>
          <w:szCs w:val="20"/>
        </w:rPr>
        <w:t>Attachmen</w:t>
      </w:r>
      <w:r w:rsidR="00757136">
        <w:rPr>
          <w:sz w:val="20"/>
          <w:szCs w:val="20"/>
        </w:rPr>
        <w:t xml:space="preserve">ts may include past statistics, news stories or media coverage of your program, personal testimonies from participants, </w:t>
      </w:r>
      <w:r w:rsidR="0070717F">
        <w:rPr>
          <w:sz w:val="20"/>
          <w:szCs w:val="20"/>
        </w:rPr>
        <w:t xml:space="preserve">photos (no more than 2), and other material to illustrate how your program matches the Foundation’s interests.   </w:t>
      </w:r>
    </w:p>
    <w:p w:rsidR="005C7371" w:rsidRPr="00995C68" w:rsidRDefault="005C7371" w:rsidP="005C7371">
      <w:r w:rsidRPr="00995C68">
        <w:t xml:space="preserve"> </w:t>
      </w:r>
    </w:p>
    <w:p w:rsidR="005C7371" w:rsidRDefault="005C7371" w:rsidP="005C7371">
      <w:bookmarkStart w:id="1" w:name="PasTopic10000000000000000000000000020200"/>
      <w:r w:rsidRPr="000047D6">
        <w:t>Example of timeline showing statistics and past, present and projected impact:</w:t>
      </w:r>
    </w:p>
    <w:p w:rsidR="000047D6" w:rsidRPr="000047D6" w:rsidRDefault="000047D6" w:rsidP="005C7371"/>
    <w:bookmarkEnd w:id="1"/>
    <w:tbl>
      <w:tblPr>
        <w:tblW w:w="10841" w:type="dxa"/>
        <w:jc w:val="center"/>
        <w:tblInd w:w="55" w:type="dxa"/>
        <w:tblCellMar>
          <w:left w:w="70" w:type="dxa"/>
          <w:right w:w="70" w:type="dxa"/>
        </w:tblCellMar>
        <w:tblLook w:val="0000" w:firstRow="0" w:lastRow="0" w:firstColumn="0" w:lastColumn="0" w:noHBand="0" w:noVBand="0"/>
      </w:tblPr>
      <w:tblGrid>
        <w:gridCol w:w="3975"/>
        <w:gridCol w:w="643"/>
        <w:gridCol w:w="643"/>
        <w:gridCol w:w="620"/>
        <w:gridCol w:w="620"/>
        <w:gridCol w:w="620"/>
        <w:gridCol w:w="620"/>
        <w:gridCol w:w="620"/>
        <w:gridCol w:w="620"/>
        <w:gridCol w:w="620"/>
        <w:gridCol w:w="620"/>
        <w:gridCol w:w="620"/>
      </w:tblGrid>
      <w:tr w:rsidR="00D94742" w:rsidRPr="00995C68" w:rsidTr="00D94742">
        <w:trPr>
          <w:trHeight w:val="270"/>
          <w:jc w:val="center"/>
        </w:trPr>
        <w:tc>
          <w:tcPr>
            <w:tcW w:w="3975" w:type="dxa"/>
            <w:tcBorders>
              <w:top w:val="single" w:sz="12" w:space="0" w:color="008080"/>
              <w:left w:val="single" w:sz="4" w:space="0" w:color="008080"/>
              <w:bottom w:val="single" w:sz="4" w:space="0" w:color="auto"/>
              <w:right w:val="nil"/>
            </w:tcBorders>
            <w:shd w:val="clear" w:color="9999FF" w:fill="C0C0C0"/>
            <w:noWrap/>
            <w:vAlign w:val="bottom"/>
          </w:tcPr>
          <w:p w:rsidR="00D94742" w:rsidRPr="00995C68" w:rsidRDefault="00D94742" w:rsidP="00C43E78">
            <w:pPr>
              <w:jc w:val="center"/>
              <w:rPr>
                <w:b/>
                <w:i/>
                <w:color w:val="800000"/>
              </w:rPr>
            </w:pPr>
          </w:p>
        </w:tc>
        <w:tc>
          <w:tcPr>
            <w:tcW w:w="643"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rPr>
                <w:b/>
                <w:i/>
                <w:color w:val="800000"/>
              </w:rPr>
            </w:pPr>
            <w:r w:rsidRPr="00995C68">
              <w:rPr>
                <w:b/>
                <w:i/>
                <w:color w:val="800000"/>
              </w:rPr>
              <w:t>20</w:t>
            </w:r>
            <w:r>
              <w:rPr>
                <w:b/>
                <w:i/>
                <w:color w:val="800000"/>
              </w:rPr>
              <w:t>1</w:t>
            </w:r>
            <w:r w:rsidR="003A700B">
              <w:rPr>
                <w:b/>
                <w:i/>
                <w:color w:val="800000"/>
              </w:rPr>
              <w:t>1</w:t>
            </w:r>
          </w:p>
        </w:tc>
        <w:tc>
          <w:tcPr>
            <w:tcW w:w="643"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w:t>
            </w:r>
            <w:r>
              <w:rPr>
                <w:b/>
                <w:i/>
                <w:color w:val="800000"/>
              </w:rPr>
              <w:t>1</w:t>
            </w:r>
            <w:r w:rsidR="003A700B">
              <w:rPr>
                <w:b/>
                <w:i/>
                <w:color w:val="800000"/>
              </w:rPr>
              <w:t>2</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3</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4</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5</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6</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7</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sidR="003A700B">
              <w:rPr>
                <w:b/>
                <w:i/>
                <w:color w:val="800000"/>
              </w:rPr>
              <w:t>8</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201</w:t>
            </w:r>
            <w:r>
              <w:rPr>
                <w:b/>
                <w:i/>
                <w:color w:val="800000"/>
              </w:rPr>
              <w:t>9</w:t>
            </w:r>
          </w:p>
        </w:tc>
        <w:tc>
          <w:tcPr>
            <w:tcW w:w="620" w:type="dxa"/>
            <w:tcBorders>
              <w:top w:val="single" w:sz="12" w:space="0" w:color="008080"/>
              <w:left w:val="nil"/>
              <w:bottom w:val="single" w:sz="4" w:space="0" w:color="auto"/>
              <w:right w:val="nil"/>
            </w:tcBorders>
            <w:shd w:val="clear" w:color="9999FF" w:fill="C0C0C0"/>
            <w:noWrap/>
            <w:vAlign w:val="bottom"/>
          </w:tcPr>
          <w:p w:rsidR="00D94742" w:rsidRPr="00995C68" w:rsidRDefault="00D94742" w:rsidP="0062796B">
            <w:pPr>
              <w:jc w:val="center"/>
              <w:rPr>
                <w:b/>
                <w:i/>
                <w:color w:val="800000"/>
              </w:rPr>
            </w:pPr>
            <w:r w:rsidRPr="00995C68">
              <w:rPr>
                <w:b/>
                <w:i/>
                <w:color w:val="800000"/>
              </w:rPr>
              <w:t>20</w:t>
            </w:r>
            <w:r w:rsidR="003A700B">
              <w:rPr>
                <w:b/>
                <w:i/>
                <w:color w:val="800000"/>
              </w:rPr>
              <w:t>20</w:t>
            </w:r>
          </w:p>
        </w:tc>
        <w:tc>
          <w:tcPr>
            <w:tcW w:w="620" w:type="dxa"/>
            <w:tcBorders>
              <w:top w:val="single" w:sz="12" w:space="0" w:color="008080"/>
              <w:left w:val="nil"/>
              <w:bottom w:val="single" w:sz="4" w:space="0" w:color="auto"/>
              <w:right w:val="single" w:sz="4" w:space="0" w:color="008080"/>
            </w:tcBorders>
            <w:shd w:val="clear" w:color="9999FF" w:fill="C0C0C0"/>
            <w:noWrap/>
            <w:vAlign w:val="bottom"/>
          </w:tcPr>
          <w:p w:rsidR="00D94742" w:rsidRPr="00995C68" w:rsidRDefault="00D94742" w:rsidP="00D94742">
            <w:pPr>
              <w:jc w:val="center"/>
              <w:rPr>
                <w:b/>
                <w:i/>
                <w:color w:val="800000"/>
              </w:rPr>
            </w:pPr>
            <w:r w:rsidRPr="00995C68">
              <w:rPr>
                <w:b/>
                <w:i/>
                <w:color w:val="800000"/>
              </w:rPr>
              <w:t>20</w:t>
            </w:r>
            <w:r>
              <w:rPr>
                <w:b/>
                <w:i/>
                <w:color w:val="800000"/>
              </w:rPr>
              <w:t>2</w:t>
            </w:r>
            <w:r w:rsidR="003A700B">
              <w:rPr>
                <w:b/>
                <w:i/>
                <w:color w:val="800000"/>
              </w:rPr>
              <w:t>1</w:t>
            </w: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C0C0C0"/>
            <w:noWrap/>
            <w:vAlign w:val="bottom"/>
          </w:tcPr>
          <w:p w:rsidR="00D94742" w:rsidRPr="00995C68" w:rsidRDefault="00D94742" w:rsidP="00C43E78">
            <w:pPr>
              <w:rPr>
                <w:color w:val="000000"/>
              </w:rPr>
            </w:pPr>
            <w:r w:rsidRPr="00995C68">
              <w:rPr>
                <w:color w:val="000000"/>
              </w:rPr>
              <w:t> </w:t>
            </w:r>
            <w:r>
              <w:rPr>
                <w:b/>
                <w:i/>
                <w:color w:val="800000"/>
              </w:rPr>
              <w:t xml:space="preserve">Activities </w:t>
            </w:r>
          </w:p>
        </w:tc>
        <w:tc>
          <w:tcPr>
            <w:tcW w:w="6866" w:type="dxa"/>
            <w:gridSpan w:val="11"/>
            <w:tcBorders>
              <w:top w:val="nil"/>
              <w:left w:val="nil"/>
              <w:bottom w:val="nil"/>
              <w:right w:val="single" w:sz="4" w:space="0" w:color="008080"/>
            </w:tcBorders>
            <w:shd w:val="clear" w:color="9999FF" w:fill="C0C0C0"/>
            <w:noWrap/>
            <w:vAlign w:val="bottom"/>
          </w:tcPr>
          <w:p w:rsidR="00D94742" w:rsidRPr="00995C68" w:rsidRDefault="00D94742" w:rsidP="00C43E78">
            <w:pPr>
              <w:jc w:val="center"/>
              <w:rPr>
                <w:b/>
                <w:i/>
                <w:color w:val="800000"/>
              </w:rPr>
            </w:pPr>
            <w:r>
              <w:rPr>
                <w:b/>
                <w:i/>
                <w:color w:val="800000"/>
              </w:rPr>
              <w:t xml:space="preserve">Past </w:t>
            </w:r>
            <w:r w:rsidRPr="00995C68">
              <w:rPr>
                <w:b/>
                <w:i/>
                <w:color w:val="800000"/>
              </w:rPr>
              <w:t>Participants</w:t>
            </w:r>
            <w:r>
              <w:rPr>
                <w:b/>
                <w:i/>
                <w:color w:val="800000"/>
              </w:rPr>
              <w:t xml:space="preserve">    Projected Participants                                                     </w:t>
            </w: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FFFFFF"/>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single" w:sz="4" w:space="0" w:color="008080"/>
            </w:tcBorders>
            <w:shd w:val="clear" w:color="9999FF" w:fill="FFFFFF"/>
            <w:noWrap/>
            <w:vAlign w:val="bottom"/>
          </w:tcPr>
          <w:p w:rsidR="00D94742" w:rsidRPr="00995C68" w:rsidRDefault="00D94742" w:rsidP="00C43E78">
            <w:pPr>
              <w:jc w:val="right"/>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single" w:sz="4" w:space="0" w:color="008080"/>
            </w:tcBorders>
            <w:shd w:val="clear" w:color="9999FF" w:fill="C0C0C0"/>
            <w:noWrap/>
            <w:vAlign w:val="bottom"/>
          </w:tcPr>
          <w:p w:rsidR="00D94742" w:rsidRPr="00995C68" w:rsidRDefault="00D94742" w:rsidP="00C43E78">
            <w:pPr>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FFFFFF"/>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single" w:sz="4" w:space="0" w:color="008080"/>
            </w:tcBorders>
            <w:shd w:val="clear" w:color="9999FF" w:fill="FFFFFF"/>
            <w:noWrap/>
            <w:vAlign w:val="bottom"/>
          </w:tcPr>
          <w:p w:rsidR="00D94742" w:rsidRPr="00995C68" w:rsidRDefault="00D94742" w:rsidP="00C43E78">
            <w:pPr>
              <w:jc w:val="right"/>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single" w:sz="4" w:space="0" w:color="008080"/>
            </w:tcBorders>
            <w:shd w:val="clear" w:color="9999FF" w:fill="C0C0C0"/>
            <w:noWrap/>
            <w:vAlign w:val="bottom"/>
          </w:tcPr>
          <w:p w:rsidR="00D94742" w:rsidRPr="00995C68" w:rsidRDefault="00D94742" w:rsidP="00C43E78">
            <w:pPr>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FFFFFF"/>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single" w:sz="4" w:space="0" w:color="008080"/>
            </w:tcBorders>
            <w:shd w:val="clear" w:color="9999FF" w:fill="FFFFFF"/>
            <w:noWrap/>
            <w:vAlign w:val="bottom"/>
          </w:tcPr>
          <w:p w:rsidR="00D94742" w:rsidRPr="00995C68" w:rsidRDefault="00D94742" w:rsidP="00C43E78">
            <w:pPr>
              <w:jc w:val="right"/>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nil"/>
            </w:tcBorders>
            <w:shd w:val="clear" w:color="9999FF" w:fill="C0C0C0"/>
            <w:noWrap/>
            <w:vAlign w:val="bottom"/>
          </w:tcPr>
          <w:p w:rsidR="00D94742" w:rsidRPr="00995C68" w:rsidRDefault="00D94742" w:rsidP="00C43E78">
            <w:pPr>
              <w:rPr>
                <w:color w:val="000000"/>
              </w:rPr>
            </w:pPr>
          </w:p>
        </w:tc>
        <w:tc>
          <w:tcPr>
            <w:tcW w:w="620" w:type="dxa"/>
            <w:tcBorders>
              <w:top w:val="nil"/>
              <w:left w:val="nil"/>
              <w:bottom w:val="nil"/>
              <w:right w:val="single" w:sz="4" w:space="0" w:color="008080"/>
            </w:tcBorders>
            <w:shd w:val="clear" w:color="9999FF" w:fill="C0C0C0"/>
            <w:noWrap/>
            <w:vAlign w:val="bottom"/>
          </w:tcPr>
          <w:p w:rsidR="00D94742" w:rsidRPr="00995C68" w:rsidRDefault="00D94742" w:rsidP="00C43E78">
            <w:pPr>
              <w:rPr>
                <w:color w:val="000000"/>
              </w:rPr>
            </w:pPr>
          </w:p>
        </w:tc>
      </w:tr>
      <w:tr w:rsidR="00D94742" w:rsidRPr="00995C68" w:rsidTr="00D94742">
        <w:trPr>
          <w:trHeight w:val="255"/>
          <w:jc w:val="center"/>
        </w:trPr>
        <w:tc>
          <w:tcPr>
            <w:tcW w:w="3975" w:type="dxa"/>
            <w:tcBorders>
              <w:top w:val="nil"/>
              <w:left w:val="single" w:sz="4" w:space="0" w:color="008080"/>
              <w:bottom w:val="nil"/>
              <w:right w:val="nil"/>
            </w:tcBorders>
            <w:shd w:val="clear" w:color="9999FF" w:fill="FFFFFF"/>
            <w:noWrap/>
            <w:vAlign w:val="bottom"/>
          </w:tcPr>
          <w:p w:rsidR="00D94742" w:rsidRPr="00995C68" w:rsidRDefault="00D94742" w:rsidP="00C43E78">
            <w:pPr>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43"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nil"/>
            </w:tcBorders>
            <w:shd w:val="clear" w:color="9999FF" w:fill="FFFFFF"/>
            <w:noWrap/>
            <w:vAlign w:val="bottom"/>
          </w:tcPr>
          <w:p w:rsidR="00D94742" w:rsidRPr="00995C68" w:rsidRDefault="00D94742" w:rsidP="00C43E78">
            <w:pPr>
              <w:jc w:val="right"/>
              <w:rPr>
                <w:color w:val="000000"/>
              </w:rPr>
            </w:pPr>
          </w:p>
        </w:tc>
        <w:tc>
          <w:tcPr>
            <w:tcW w:w="620" w:type="dxa"/>
            <w:tcBorders>
              <w:top w:val="nil"/>
              <w:left w:val="nil"/>
              <w:bottom w:val="nil"/>
              <w:right w:val="single" w:sz="4" w:space="0" w:color="008080"/>
            </w:tcBorders>
            <w:shd w:val="clear" w:color="9999FF" w:fill="FFFFFF"/>
            <w:noWrap/>
            <w:vAlign w:val="bottom"/>
          </w:tcPr>
          <w:p w:rsidR="00D94742" w:rsidRPr="00995C68" w:rsidRDefault="00D94742" w:rsidP="00C43E78">
            <w:pPr>
              <w:jc w:val="right"/>
              <w:rPr>
                <w:color w:val="000000"/>
              </w:rPr>
            </w:pPr>
          </w:p>
        </w:tc>
      </w:tr>
      <w:tr w:rsidR="00D94742" w:rsidRPr="00995C68" w:rsidTr="00D94742">
        <w:trPr>
          <w:trHeight w:val="270"/>
          <w:jc w:val="center"/>
        </w:trPr>
        <w:tc>
          <w:tcPr>
            <w:tcW w:w="3975" w:type="dxa"/>
            <w:tcBorders>
              <w:top w:val="nil"/>
              <w:left w:val="single" w:sz="4" w:space="0" w:color="008080"/>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43"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43"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nil"/>
            </w:tcBorders>
            <w:shd w:val="clear" w:color="9999FF" w:fill="C0C0C0"/>
            <w:noWrap/>
            <w:vAlign w:val="bottom"/>
          </w:tcPr>
          <w:p w:rsidR="00D94742" w:rsidRPr="00995C68" w:rsidRDefault="00D94742" w:rsidP="00C43E78">
            <w:pPr>
              <w:rPr>
                <w:color w:val="000000"/>
              </w:rPr>
            </w:pPr>
            <w:r w:rsidRPr="00995C68">
              <w:rPr>
                <w:color w:val="000000"/>
              </w:rPr>
              <w:t> </w:t>
            </w:r>
          </w:p>
        </w:tc>
        <w:tc>
          <w:tcPr>
            <w:tcW w:w="620" w:type="dxa"/>
            <w:tcBorders>
              <w:top w:val="nil"/>
              <w:left w:val="nil"/>
              <w:bottom w:val="single" w:sz="12" w:space="0" w:color="008080"/>
              <w:right w:val="single" w:sz="4" w:space="0" w:color="008080"/>
            </w:tcBorders>
            <w:shd w:val="clear" w:color="9999FF" w:fill="C0C0C0"/>
            <w:noWrap/>
            <w:vAlign w:val="bottom"/>
          </w:tcPr>
          <w:p w:rsidR="00D94742" w:rsidRPr="00995C68" w:rsidRDefault="00D94742" w:rsidP="00C43E78">
            <w:pPr>
              <w:rPr>
                <w:color w:val="000000"/>
              </w:rPr>
            </w:pPr>
            <w:r w:rsidRPr="00995C68">
              <w:rPr>
                <w:color w:val="000000"/>
              </w:rPr>
              <w:t> </w:t>
            </w:r>
          </w:p>
        </w:tc>
      </w:tr>
    </w:tbl>
    <w:p w:rsidR="005C7371" w:rsidRPr="00995C68" w:rsidRDefault="005C7371" w:rsidP="005C7371"/>
    <w:p w:rsidR="005C7371" w:rsidRDefault="005C7371" w:rsidP="00457239">
      <w:pPr>
        <w:pStyle w:val="PlainText"/>
        <w:rPr>
          <w:rFonts w:ascii="Times New Roman" w:hAnsi="Times New Roman" w:cs="Times New Roman"/>
          <w:sz w:val="24"/>
          <w:szCs w:val="24"/>
          <w:lang w:val="en-US"/>
        </w:rPr>
      </w:pPr>
    </w:p>
    <w:p w:rsidR="00823B23" w:rsidRPr="00995C68" w:rsidRDefault="00457239" w:rsidP="00457239">
      <w:pPr>
        <w:pStyle w:val="PlainText"/>
        <w:rPr>
          <w:rFonts w:ascii="Times New Roman" w:hAnsi="Times New Roman" w:cs="Times New Roman"/>
          <w:sz w:val="24"/>
          <w:szCs w:val="24"/>
          <w:lang w:val="en-US"/>
        </w:rPr>
      </w:pPr>
      <w:r w:rsidRPr="00995C68">
        <w:rPr>
          <w:rFonts w:ascii="Times New Roman" w:hAnsi="Times New Roman" w:cs="Times New Roman"/>
          <w:sz w:val="24"/>
          <w:szCs w:val="24"/>
          <w:lang w:val="en-US"/>
        </w:rPr>
        <w:t xml:space="preserve">APPENDIX 1:  </w:t>
      </w: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p>
    <w:p w:rsidR="00457239" w:rsidRPr="00995C68" w:rsidRDefault="00457239" w:rsidP="00457239">
      <w:pPr>
        <w:pStyle w:val="PlainText"/>
        <w:rPr>
          <w:rFonts w:ascii="Times New Roman" w:hAnsi="Times New Roman" w:cs="Times New Roman"/>
          <w:sz w:val="24"/>
          <w:szCs w:val="24"/>
          <w:lang w:val="en-US"/>
        </w:rPr>
      </w:pPr>
      <w:r w:rsidRPr="00995C68">
        <w:rPr>
          <w:rFonts w:ascii="Times New Roman" w:hAnsi="Times New Roman" w:cs="Times New Roman"/>
          <w:sz w:val="24"/>
          <w:szCs w:val="24"/>
          <w:lang w:val="en-US"/>
        </w:rPr>
        <w:t>APPENDIX 2:</w:t>
      </w:r>
    </w:p>
    <w:p w:rsidR="00FB0240" w:rsidRPr="00FB0240" w:rsidRDefault="00FB0240" w:rsidP="00823B23">
      <w:pPr>
        <w:pStyle w:val="PlainText"/>
        <w:rPr>
          <w:rFonts w:ascii="Times New Roman" w:hAnsi="Times New Roman" w:cs="Times New Roman"/>
          <w:b/>
          <w:sz w:val="24"/>
          <w:szCs w:val="24"/>
        </w:rPr>
      </w:pPr>
      <w:r>
        <w:rPr>
          <w:rFonts w:ascii="Times New Roman" w:hAnsi="Times New Roman" w:cs="Times New Roman"/>
          <w:sz w:val="24"/>
          <w:szCs w:val="24"/>
        </w:rPr>
        <w:br w:type="page"/>
      </w:r>
      <w:r w:rsidRPr="00FB0240">
        <w:rPr>
          <w:rFonts w:ascii="Times New Roman" w:hAnsi="Times New Roman" w:cs="Times New Roman"/>
          <w:b/>
          <w:sz w:val="24"/>
          <w:szCs w:val="24"/>
        </w:rPr>
        <w:lastRenderedPageBreak/>
        <w:t>Submission Instructions:</w:t>
      </w:r>
    </w:p>
    <w:p w:rsidR="00FB0240" w:rsidRDefault="00FB0240" w:rsidP="00823B23">
      <w:pPr>
        <w:pStyle w:val="PlainText"/>
        <w:rPr>
          <w:rFonts w:ascii="Times New Roman" w:hAnsi="Times New Roman" w:cs="Times New Roman"/>
          <w:sz w:val="24"/>
          <w:szCs w:val="24"/>
        </w:rPr>
      </w:pPr>
    </w:p>
    <w:p w:rsidR="00FB0240" w:rsidRDefault="00E21CFC" w:rsidP="00823B23">
      <w:pPr>
        <w:pStyle w:val="PlainText"/>
        <w:rPr>
          <w:rFonts w:ascii="Times New Roman" w:hAnsi="Times New Roman" w:cs="Times New Roman"/>
          <w:color w:val="000000"/>
          <w:sz w:val="24"/>
          <w:szCs w:val="24"/>
          <w:lang w:val="en-US"/>
        </w:rPr>
      </w:pPr>
      <w:r>
        <w:rPr>
          <w:rFonts w:ascii="Times New Roman" w:hAnsi="Times New Roman" w:cs="Times New Roman"/>
          <w:sz w:val="24"/>
          <w:szCs w:val="24"/>
          <w:lang w:val="en-US"/>
        </w:rPr>
        <w:t>After you</w:t>
      </w:r>
      <w:r w:rsidR="00FB0240">
        <w:rPr>
          <w:rFonts w:ascii="Times New Roman" w:hAnsi="Times New Roman" w:cs="Times New Roman"/>
          <w:sz w:val="24"/>
          <w:szCs w:val="24"/>
          <w:lang w:val="en-US"/>
        </w:rPr>
        <w:t xml:space="preserve"> complete this entire application</w:t>
      </w:r>
      <w:r>
        <w:rPr>
          <w:rFonts w:ascii="Times New Roman" w:hAnsi="Times New Roman" w:cs="Times New Roman"/>
          <w:sz w:val="24"/>
          <w:szCs w:val="24"/>
          <w:lang w:val="en-US"/>
        </w:rPr>
        <w:t xml:space="preserve">, please </w:t>
      </w:r>
      <w:r w:rsidR="00FB0240" w:rsidRPr="00FB0240">
        <w:rPr>
          <w:rFonts w:ascii="Times New Roman" w:hAnsi="Times New Roman" w:cs="Times New Roman"/>
          <w:sz w:val="24"/>
          <w:szCs w:val="24"/>
          <w:lang w:val="en-US"/>
        </w:rPr>
        <w:t xml:space="preserve">save </w:t>
      </w:r>
      <w:r>
        <w:rPr>
          <w:rFonts w:ascii="Times New Roman" w:hAnsi="Times New Roman" w:cs="Times New Roman"/>
          <w:sz w:val="24"/>
          <w:szCs w:val="24"/>
          <w:lang w:val="en-US"/>
        </w:rPr>
        <w:t xml:space="preserve">it </w:t>
      </w:r>
      <w:r w:rsidR="00FB0240">
        <w:rPr>
          <w:rFonts w:ascii="Times New Roman" w:hAnsi="Times New Roman" w:cs="Times New Roman"/>
          <w:sz w:val="24"/>
          <w:szCs w:val="24"/>
          <w:lang w:val="en-US"/>
        </w:rPr>
        <w:t xml:space="preserve">as a pdf attachment and name in this format so we can easily identify </w:t>
      </w:r>
      <w:r w:rsidR="003A700B">
        <w:rPr>
          <w:rFonts w:ascii="Times New Roman" w:hAnsi="Times New Roman" w:cs="Times New Roman"/>
          <w:color w:val="000000"/>
          <w:sz w:val="24"/>
          <w:szCs w:val="24"/>
          <w:lang w:val="en-US"/>
        </w:rPr>
        <w:t>documents: 2016</w:t>
      </w:r>
      <w:r w:rsidR="00FB0240" w:rsidRPr="00FB0240">
        <w:rPr>
          <w:rFonts w:ascii="Times New Roman" w:hAnsi="Times New Roman" w:cs="Times New Roman"/>
          <w:color w:val="000000"/>
          <w:sz w:val="24"/>
          <w:szCs w:val="24"/>
          <w:lang w:val="en-US"/>
        </w:rPr>
        <w:t xml:space="preserve"> </w:t>
      </w:r>
      <w:r w:rsidR="00C11AE8">
        <w:rPr>
          <w:rFonts w:ascii="Times New Roman" w:hAnsi="Times New Roman" w:cs="Times New Roman"/>
          <w:color w:val="000000"/>
          <w:sz w:val="24"/>
          <w:szCs w:val="24"/>
          <w:lang w:val="en-US"/>
        </w:rPr>
        <w:t>FoundationWA</w:t>
      </w:r>
      <w:r w:rsidR="00FB0240" w:rsidRPr="00FB0240">
        <w:rPr>
          <w:rFonts w:ascii="Times New Roman" w:hAnsi="Times New Roman" w:cs="Times New Roman"/>
          <w:color w:val="000000"/>
          <w:sz w:val="24"/>
          <w:szCs w:val="24"/>
          <w:lang w:val="en-US"/>
        </w:rPr>
        <w:t xml:space="preserve"> Funding Application,</w:t>
      </w:r>
      <w:r>
        <w:rPr>
          <w:rFonts w:ascii="Times New Roman" w:hAnsi="Times New Roman" w:cs="Times New Roman"/>
          <w:color w:val="000000"/>
          <w:sz w:val="24"/>
          <w:szCs w:val="24"/>
          <w:lang w:val="en-US"/>
        </w:rPr>
        <w:t xml:space="preserve"> </w:t>
      </w:r>
      <w:r w:rsidR="00FB0240" w:rsidRPr="00FB0240">
        <w:rPr>
          <w:rFonts w:ascii="Times New Roman" w:hAnsi="Times New Roman" w:cs="Times New Roman"/>
          <w:color w:val="000000"/>
          <w:sz w:val="24"/>
          <w:szCs w:val="24"/>
          <w:lang w:val="en-US"/>
        </w:rPr>
        <w:t>Name of Program</w:t>
      </w:r>
      <w:r>
        <w:rPr>
          <w:rFonts w:ascii="Times New Roman" w:hAnsi="Times New Roman" w:cs="Times New Roman"/>
          <w:color w:val="000000"/>
          <w:sz w:val="24"/>
          <w:szCs w:val="24"/>
          <w:lang w:val="en-US"/>
        </w:rPr>
        <w:t>, COUNTRY</w:t>
      </w:r>
      <w:r w:rsidR="00FB0240" w:rsidRPr="00FB0240">
        <w:rPr>
          <w:rFonts w:ascii="Times New Roman" w:hAnsi="Times New Roman" w:cs="Times New Roman"/>
          <w:color w:val="000000"/>
          <w:sz w:val="24"/>
          <w:szCs w:val="24"/>
          <w:lang w:val="en-US"/>
        </w:rPr>
        <w:t>.</w:t>
      </w:r>
    </w:p>
    <w:p w:rsidR="00E21CFC" w:rsidRPr="00FB0240" w:rsidRDefault="00E21CFC" w:rsidP="00823B23">
      <w:pPr>
        <w:pStyle w:val="PlainText"/>
        <w:rPr>
          <w:rFonts w:ascii="Times New Roman" w:hAnsi="Times New Roman" w:cs="Times New Roman"/>
          <w:color w:val="000000"/>
          <w:sz w:val="24"/>
          <w:szCs w:val="24"/>
          <w:lang w:val="en-US"/>
        </w:rPr>
      </w:pPr>
    </w:p>
    <w:p w:rsidR="00FB0240" w:rsidRPr="00FB0240" w:rsidRDefault="003A700B" w:rsidP="00823B23">
      <w:pPr>
        <w:pStyle w:val="PlainTex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example: 2016</w:t>
      </w:r>
      <w:r w:rsidR="00FB0240" w:rsidRPr="00FB0240">
        <w:rPr>
          <w:rFonts w:ascii="Times New Roman" w:hAnsi="Times New Roman" w:cs="Times New Roman"/>
          <w:color w:val="000000"/>
          <w:sz w:val="24"/>
          <w:szCs w:val="24"/>
          <w:lang w:val="en-US"/>
        </w:rPr>
        <w:t xml:space="preserve"> </w:t>
      </w:r>
      <w:r w:rsidR="00C11AE8">
        <w:rPr>
          <w:rFonts w:ascii="Times New Roman" w:hAnsi="Times New Roman" w:cs="Times New Roman"/>
          <w:color w:val="000000"/>
          <w:sz w:val="24"/>
          <w:szCs w:val="24"/>
          <w:lang w:val="en-US"/>
        </w:rPr>
        <w:t>Foundation WA</w:t>
      </w:r>
      <w:r w:rsidR="00FB0240" w:rsidRPr="00FB0240">
        <w:rPr>
          <w:rFonts w:ascii="Times New Roman" w:hAnsi="Times New Roman" w:cs="Times New Roman"/>
          <w:color w:val="000000"/>
          <w:sz w:val="24"/>
          <w:szCs w:val="24"/>
          <w:lang w:val="en-US"/>
        </w:rPr>
        <w:t xml:space="preserve"> Funding Application, Girls Unite for Learning, DJIBUTI</w:t>
      </w:r>
    </w:p>
    <w:p w:rsidR="00FB0240" w:rsidRDefault="00FB0240" w:rsidP="00823B23">
      <w:pPr>
        <w:pStyle w:val="PlainText"/>
        <w:rPr>
          <w:rFonts w:ascii="Times New Roman" w:hAnsi="Times New Roman" w:cs="Times New Roman"/>
          <w:color w:val="000000"/>
          <w:sz w:val="24"/>
          <w:szCs w:val="24"/>
          <w:lang w:val="en-US"/>
        </w:rPr>
      </w:pPr>
    </w:p>
    <w:p w:rsidR="00E21CFC" w:rsidRPr="00FB0240" w:rsidRDefault="00E21CFC" w:rsidP="00823B23">
      <w:pPr>
        <w:pStyle w:val="PlainText"/>
        <w:rPr>
          <w:rFonts w:ascii="Times New Roman" w:hAnsi="Times New Roman" w:cs="Times New Roman"/>
          <w:color w:val="000000"/>
          <w:sz w:val="24"/>
          <w:szCs w:val="24"/>
          <w:lang w:val="en-US"/>
        </w:rPr>
      </w:pPr>
    </w:p>
    <w:p w:rsidR="00FB0240" w:rsidRPr="00FB0240" w:rsidRDefault="00E21CFC" w:rsidP="00823B23">
      <w:pPr>
        <w:pStyle w:val="PlainTex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Please s</w:t>
      </w:r>
      <w:r w:rsidR="00FB0240" w:rsidRPr="00FB0240">
        <w:rPr>
          <w:rFonts w:ascii="Times New Roman" w:hAnsi="Times New Roman" w:cs="Times New Roman"/>
          <w:color w:val="000000"/>
          <w:sz w:val="24"/>
          <w:szCs w:val="24"/>
          <w:lang w:val="en-US"/>
        </w:rPr>
        <w:t xml:space="preserve">end the application and your cover letter via email to </w:t>
      </w:r>
      <w:r w:rsidR="0068289D">
        <w:rPr>
          <w:rFonts w:ascii="Times New Roman" w:hAnsi="Times New Roman" w:cs="Times New Roman"/>
          <w:color w:val="000000"/>
          <w:sz w:val="24"/>
          <w:szCs w:val="24"/>
          <w:lang w:val="en-US"/>
        </w:rPr>
        <w:t>Grants Application</w:t>
      </w:r>
      <w:r w:rsidR="00FB0240" w:rsidRPr="00FB0240">
        <w:rPr>
          <w:rFonts w:ascii="Times New Roman" w:hAnsi="Times New Roman" w:cs="Times New Roman"/>
          <w:color w:val="000000"/>
          <w:sz w:val="24"/>
          <w:szCs w:val="24"/>
          <w:lang w:val="en-US"/>
        </w:rPr>
        <w:t xml:space="preserve">, Foundation </w:t>
      </w:r>
      <w:r w:rsidR="00C11AE8">
        <w:rPr>
          <w:rFonts w:ascii="Times New Roman" w:hAnsi="Times New Roman" w:cs="Times New Roman"/>
          <w:color w:val="000000"/>
          <w:sz w:val="24"/>
          <w:szCs w:val="24"/>
          <w:lang w:val="en-US"/>
        </w:rPr>
        <w:t>WA</w:t>
      </w:r>
      <w:r w:rsidR="00FB0240" w:rsidRPr="00FB0240">
        <w:rPr>
          <w:rFonts w:ascii="Times New Roman" w:hAnsi="Times New Roman" w:cs="Times New Roman"/>
          <w:color w:val="000000"/>
          <w:sz w:val="24"/>
          <w:szCs w:val="24"/>
          <w:lang w:val="en-US"/>
        </w:rPr>
        <w:t xml:space="preserve"> at </w:t>
      </w:r>
      <w:hyperlink r:id="rId10" w:history="1">
        <w:r w:rsidR="00C11AE8" w:rsidRPr="00AD7854">
          <w:rPr>
            <w:rStyle w:val="Hyperlink"/>
            <w:rFonts w:ascii="Times New Roman" w:hAnsi="Times New Roman" w:cs="Times New Roman"/>
            <w:sz w:val="24"/>
            <w:szCs w:val="24"/>
            <w:lang w:val="en-US"/>
          </w:rPr>
          <w:t>grants@womensadvancement.org</w:t>
        </w:r>
      </w:hyperlink>
      <w:r w:rsidR="00FB0240" w:rsidRPr="00FB0240">
        <w:rPr>
          <w:rFonts w:ascii="Times New Roman" w:hAnsi="Times New Roman" w:cs="Times New Roman"/>
          <w:color w:val="000000"/>
          <w:sz w:val="24"/>
          <w:szCs w:val="24"/>
          <w:lang w:val="en-US"/>
        </w:rPr>
        <w:t xml:space="preserve">.  If you have any questions about the application, please contact </w:t>
      </w:r>
      <w:r w:rsidR="005C4D8C">
        <w:rPr>
          <w:rFonts w:ascii="Times New Roman" w:hAnsi="Times New Roman" w:cs="Times New Roman"/>
          <w:color w:val="000000"/>
          <w:sz w:val="24"/>
          <w:szCs w:val="24"/>
          <w:lang w:val="en-US"/>
        </w:rPr>
        <w:t xml:space="preserve">us, the </w:t>
      </w:r>
      <w:r w:rsidR="003B1B39">
        <w:rPr>
          <w:rFonts w:ascii="Times New Roman" w:hAnsi="Times New Roman" w:cs="Times New Roman"/>
          <w:color w:val="000000"/>
          <w:sz w:val="24"/>
          <w:szCs w:val="24"/>
          <w:lang w:val="en-US"/>
        </w:rPr>
        <w:t>Grants</w:t>
      </w:r>
      <w:r w:rsidR="005C4D8C">
        <w:rPr>
          <w:rFonts w:ascii="Times New Roman" w:hAnsi="Times New Roman" w:cs="Times New Roman"/>
          <w:color w:val="000000"/>
          <w:sz w:val="24"/>
          <w:szCs w:val="24"/>
          <w:lang w:val="en-US"/>
        </w:rPr>
        <w:t xml:space="preserve"> Manager </w:t>
      </w:r>
      <w:r w:rsidR="00FB0240" w:rsidRPr="00FB0240">
        <w:rPr>
          <w:rFonts w:ascii="Times New Roman" w:hAnsi="Times New Roman" w:cs="Times New Roman"/>
          <w:color w:val="000000"/>
          <w:sz w:val="24"/>
          <w:szCs w:val="24"/>
          <w:lang w:val="en-US"/>
        </w:rPr>
        <w:t xml:space="preserve">will be happy to help you.  </w:t>
      </w:r>
      <w:r w:rsidR="005C4D8C">
        <w:rPr>
          <w:rFonts w:ascii="Times New Roman" w:hAnsi="Times New Roman" w:cs="Times New Roman"/>
          <w:color w:val="000000"/>
          <w:sz w:val="24"/>
          <w:szCs w:val="24"/>
          <w:lang w:val="en-US"/>
        </w:rPr>
        <w:t xml:space="preserve">The </w:t>
      </w:r>
      <w:r w:rsidR="003B1B39">
        <w:rPr>
          <w:rFonts w:ascii="Times New Roman" w:hAnsi="Times New Roman" w:cs="Times New Roman"/>
          <w:color w:val="000000"/>
          <w:sz w:val="24"/>
          <w:szCs w:val="24"/>
          <w:lang w:val="en-US"/>
        </w:rPr>
        <w:t>Grants</w:t>
      </w:r>
      <w:r w:rsidR="005C4D8C">
        <w:rPr>
          <w:rFonts w:ascii="Times New Roman" w:hAnsi="Times New Roman" w:cs="Times New Roman"/>
          <w:color w:val="000000"/>
          <w:sz w:val="24"/>
          <w:szCs w:val="24"/>
          <w:lang w:val="en-US"/>
        </w:rPr>
        <w:t xml:space="preserve"> Manager can be</w:t>
      </w:r>
      <w:r w:rsidR="00FB0240" w:rsidRPr="00FB0240">
        <w:rPr>
          <w:rFonts w:ascii="Times New Roman" w:hAnsi="Times New Roman" w:cs="Times New Roman"/>
          <w:color w:val="000000"/>
          <w:sz w:val="24"/>
          <w:szCs w:val="24"/>
          <w:lang w:val="en-US"/>
        </w:rPr>
        <w:t xml:space="preserve"> reached via:</w:t>
      </w:r>
    </w:p>
    <w:p w:rsidR="00FB0240" w:rsidRPr="00FB0240" w:rsidRDefault="00FB0240" w:rsidP="00823B23">
      <w:pPr>
        <w:pStyle w:val="PlainText"/>
        <w:rPr>
          <w:rFonts w:ascii="Times New Roman" w:hAnsi="Times New Roman" w:cs="Times New Roman"/>
          <w:color w:val="000000"/>
          <w:sz w:val="24"/>
          <w:szCs w:val="24"/>
          <w:lang w:val="en-US"/>
        </w:rPr>
      </w:pPr>
    </w:p>
    <w:p w:rsidR="00FB0240" w:rsidRPr="00FB0240" w:rsidRDefault="00FB0240" w:rsidP="00FB0240">
      <w:pPr>
        <w:pStyle w:val="PlainText"/>
        <w:numPr>
          <w:ilvl w:val="0"/>
          <w:numId w:val="36"/>
        </w:numPr>
        <w:rPr>
          <w:rFonts w:ascii="Times New Roman" w:hAnsi="Times New Roman" w:cs="Times New Roman"/>
          <w:color w:val="000000"/>
          <w:sz w:val="24"/>
          <w:szCs w:val="24"/>
          <w:lang w:val="en-US"/>
        </w:rPr>
      </w:pPr>
      <w:r w:rsidRPr="00FB0240">
        <w:rPr>
          <w:rFonts w:ascii="Times New Roman" w:hAnsi="Times New Roman" w:cs="Times New Roman"/>
          <w:color w:val="000000"/>
          <w:sz w:val="24"/>
          <w:szCs w:val="24"/>
          <w:lang w:val="en-US"/>
        </w:rPr>
        <w:t xml:space="preserve">Email: </w:t>
      </w:r>
      <w:hyperlink r:id="rId11" w:history="1">
        <w:r w:rsidR="00C11AE8" w:rsidRPr="00AD7854">
          <w:rPr>
            <w:rStyle w:val="Hyperlink"/>
            <w:rFonts w:ascii="Times New Roman" w:hAnsi="Times New Roman" w:cs="Times New Roman"/>
            <w:sz w:val="24"/>
            <w:szCs w:val="24"/>
            <w:lang w:val="en-US"/>
          </w:rPr>
          <w:t>grants@womensadvancement.org</w:t>
        </w:r>
      </w:hyperlink>
    </w:p>
    <w:p w:rsidR="00FB0240" w:rsidRPr="00FB0240" w:rsidRDefault="00FB0240" w:rsidP="00FB0240">
      <w:pPr>
        <w:pStyle w:val="PlainText"/>
        <w:numPr>
          <w:ilvl w:val="0"/>
          <w:numId w:val="36"/>
        </w:numPr>
        <w:rPr>
          <w:rFonts w:ascii="Times New Roman" w:hAnsi="Times New Roman" w:cs="Times New Roman"/>
          <w:color w:val="000000"/>
          <w:sz w:val="24"/>
          <w:szCs w:val="24"/>
          <w:lang w:val="en-US"/>
        </w:rPr>
      </w:pPr>
      <w:r w:rsidRPr="00FB0240">
        <w:rPr>
          <w:rFonts w:ascii="Times New Roman" w:hAnsi="Times New Roman" w:cs="Times New Roman"/>
          <w:color w:val="000000"/>
          <w:sz w:val="24"/>
          <w:szCs w:val="24"/>
          <w:lang w:val="en-US"/>
        </w:rPr>
        <w:t>Phone: 202.713.0910</w:t>
      </w:r>
    </w:p>
    <w:p w:rsidR="00FB0240" w:rsidRDefault="00FB0240" w:rsidP="00FB0240">
      <w:pPr>
        <w:pStyle w:val="PlainText"/>
        <w:numPr>
          <w:ilvl w:val="0"/>
          <w:numId w:val="36"/>
        </w:num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Regular mail: Foundation </w:t>
      </w:r>
      <w:r w:rsidR="00C11AE8">
        <w:rPr>
          <w:rFonts w:ascii="Times New Roman" w:hAnsi="Times New Roman" w:cs="Times New Roman"/>
          <w:color w:val="000000"/>
          <w:sz w:val="24"/>
          <w:szCs w:val="24"/>
          <w:lang w:val="en-US"/>
        </w:rPr>
        <w:t>WA</w:t>
      </w:r>
      <w:r>
        <w:rPr>
          <w:rFonts w:ascii="Times New Roman" w:hAnsi="Times New Roman" w:cs="Times New Roman"/>
          <w:color w:val="000000"/>
          <w:sz w:val="24"/>
          <w:szCs w:val="24"/>
          <w:lang w:val="en-US"/>
        </w:rPr>
        <w:t>, 1629 K Street, NW, Suite 300, Washington, D.C. 20006</w:t>
      </w:r>
    </w:p>
    <w:p w:rsidR="00FB0240" w:rsidRDefault="00FB0240" w:rsidP="00FB0240">
      <w:pPr>
        <w:pStyle w:val="PlainText"/>
        <w:rPr>
          <w:rFonts w:ascii="Times New Roman" w:hAnsi="Times New Roman" w:cs="Times New Roman"/>
          <w:color w:val="000000"/>
          <w:sz w:val="24"/>
          <w:szCs w:val="24"/>
          <w:lang w:val="en-US"/>
        </w:rPr>
      </w:pPr>
    </w:p>
    <w:p w:rsidR="00FB0240" w:rsidRPr="00FB0240" w:rsidRDefault="00FB0240" w:rsidP="00FB0240">
      <w:pPr>
        <w:pStyle w:val="PlainTex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Thank you and best wishes in applying for</w:t>
      </w:r>
      <w:r w:rsidR="00D94742">
        <w:rPr>
          <w:rFonts w:ascii="Times New Roman" w:hAnsi="Times New Roman" w:cs="Times New Roman"/>
          <w:color w:val="000000"/>
          <w:sz w:val="24"/>
          <w:szCs w:val="24"/>
          <w:lang w:val="en-US"/>
        </w:rPr>
        <w:t xml:space="preserve"> a Foundation </w:t>
      </w:r>
      <w:r w:rsidR="00C11AE8">
        <w:rPr>
          <w:rFonts w:ascii="Times New Roman" w:hAnsi="Times New Roman" w:cs="Times New Roman"/>
          <w:color w:val="000000"/>
          <w:sz w:val="24"/>
          <w:szCs w:val="24"/>
          <w:lang w:val="en-US"/>
        </w:rPr>
        <w:t>WA</w:t>
      </w:r>
      <w:r w:rsidR="003A700B">
        <w:rPr>
          <w:rFonts w:ascii="Times New Roman" w:hAnsi="Times New Roman" w:cs="Times New Roman"/>
          <w:color w:val="000000"/>
          <w:sz w:val="24"/>
          <w:szCs w:val="24"/>
          <w:lang w:val="en-US"/>
        </w:rPr>
        <w:t xml:space="preserve"> grant for 2016</w:t>
      </w:r>
      <w:r>
        <w:rPr>
          <w:rFonts w:ascii="Times New Roman" w:hAnsi="Times New Roman" w:cs="Times New Roman"/>
          <w:color w:val="000000"/>
          <w:sz w:val="24"/>
          <w:szCs w:val="24"/>
          <w:lang w:val="en-US"/>
        </w:rPr>
        <w:t>.</w:t>
      </w:r>
    </w:p>
    <w:sectPr w:rsidR="00FB0240" w:rsidRPr="00FB0240" w:rsidSect="00427544">
      <w:headerReference w:type="default" r:id="rId12"/>
      <w:footerReference w:type="default" r:id="rId13"/>
      <w:footerReference w:type="first" r:id="rId14"/>
      <w:pgSz w:w="12240" w:h="15840" w:code="1"/>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4B" w:rsidRDefault="00F53B4B">
      <w:r>
        <w:separator/>
      </w:r>
    </w:p>
  </w:endnote>
  <w:endnote w:type="continuationSeparator" w:id="0">
    <w:p w:rsidR="00F53B4B" w:rsidRDefault="00F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70" w:rsidRDefault="00CE5C70">
    <w:pPr>
      <w:pStyle w:val="Footer"/>
      <w:pBdr>
        <w:top w:val="single" w:sz="4" w:space="0" w:color="auto"/>
      </w:pBdr>
      <w:tabs>
        <w:tab w:val="clear" w:pos="4536"/>
        <w:tab w:val="clear" w:pos="9072"/>
        <w:tab w:val="left" w:pos="0"/>
        <w:tab w:val="center" w:pos="4320"/>
        <w:tab w:val="right" w:pos="8640"/>
      </w:tabs>
      <w:jc w:val="right"/>
      <w:rPr>
        <w:rFonts w:ascii="Arial" w:hAnsi="Arial"/>
        <w:sz w:val="18"/>
      </w:rPr>
    </w:pP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482837">
      <w:rPr>
        <w:rFonts w:ascii="Arial" w:hAnsi="Arial"/>
        <w:sz w:val="18"/>
      </w:rPr>
      <w:t>2</w:t>
    </w:r>
    <w:r>
      <w:rPr>
        <w:rFonts w:ascii="Arial" w:hAnsi="Arial"/>
        <w:sz w:val="18"/>
      </w:rPr>
      <w:fldChar w:fldCharType="end"/>
    </w:r>
    <w:r>
      <w:rPr>
        <w:rFonts w:ascii="Arial" w:hAnsi="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B5" w:rsidRDefault="00CE394D">
    <w:pPr>
      <w:pStyle w:val="Footer"/>
      <w:jc w:val="right"/>
    </w:pPr>
    <w:r>
      <w:fldChar w:fldCharType="begin"/>
    </w:r>
    <w:r>
      <w:instrText xml:space="preserve"> PAGE   \* MERGEFORMAT </w:instrText>
    </w:r>
    <w:r>
      <w:fldChar w:fldCharType="separate"/>
    </w:r>
    <w:r w:rsidR="00482837">
      <w:t>1</w:t>
    </w:r>
    <w:r>
      <w:fldChar w:fldCharType="end"/>
    </w:r>
  </w:p>
  <w:p w:rsidR="00C444B5" w:rsidRDefault="00C4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4B" w:rsidRDefault="00F53B4B">
      <w:r>
        <w:separator/>
      </w:r>
    </w:p>
  </w:footnote>
  <w:footnote w:type="continuationSeparator" w:id="0">
    <w:p w:rsidR="00F53B4B" w:rsidRDefault="00F5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70" w:rsidRPr="00593792" w:rsidRDefault="00593792">
    <w:pPr>
      <w:pStyle w:val="Header"/>
      <w:pBdr>
        <w:bottom w:val="single" w:sz="4" w:space="0" w:color="auto"/>
      </w:pBdr>
      <w:tabs>
        <w:tab w:val="clear" w:pos="4536"/>
        <w:tab w:val="clear" w:pos="9072"/>
        <w:tab w:val="left" w:pos="0"/>
        <w:tab w:val="center" w:pos="4320"/>
        <w:tab w:val="right" w:pos="8640"/>
      </w:tabs>
      <w:jc w:val="center"/>
    </w:pPr>
    <w:r w:rsidRPr="00593792">
      <w:t xml:space="preserve">Request for </w:t>
    </w:r>
    <w:r w:rsidR="00851F93">
      <w:t xml:space="preserve">Foundation </w:t>
    </w:r>
    <w:r w:rsidR="00C11AE8">
      <w:t>WA</w:t>
    </w:r>
    <w:r w:rsidR="00851F93">
      <w:t xml:space="preserve"> </w:t>
    </w:r>
    <w:r w:rsidRPr="00593792">
      <w:t>Funding</w:t>
    </w:r>
    <w:r w:rsidR="003A700B">
      <w:t xml:space="preserve"> in 2016</w:t>
    </w:r>
    <w:r w:rsidRPr="00593792">
      <w:t xml:space="preserve"> for [PROGRAM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41A"/>
    <w:multiLevelType w:val="multilevel"/>
    <w:tmpl w:val="D2A8F9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440" w:hanging="72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041B36A8"/>
    <w:multiLevelType w:val="multilevel"/>
    <w:tmpl w:val="FF7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67CF0"/>
    <w:multiLevelType w:val="multilevel"/>
    <w:tmpl w:val="39725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7271398"/>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9071200"/>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A213FC3"/>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C2D45DE"/>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CC061A5"/>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FEC0699"/>
    <w:multiLevelType w:val="hybridMultilevel"/>
    <w:tmpl w:val="83DE7174"/>
    <w:lvl w:ilvl="0" w:tplc="C5D057EE">
      <w:start w:val="1"/>
      <w:numFmt w:val="bullet"/>
      <w:lvlText w:val=""/>
      <w:lvlJc w:val="left"/>
      <w:pPr>
        <w:tabs>
          <w:tab w:val="num" w:pos="1152"/>
        </w:tabs>
        <w:ind w:left="1152" w:hanging="360"/>
      </w:pPr>
      <w:rPr>
        <w:rFonts w:ascii="Symbol" w:hAnsi="Symbol" w:hint="default"/>
      </w:rPr>
    </w:lvl>
    <w:lvl w:ilvl="1" w:tplc="CAE4343C" w:tentative="1">
      <w:start w:val="1"/>
      <w:numFmt w:val="bullet"/>
      <w:lvlText w:val="o"/>
      <w:lvlJc w:val="left"/>
      <w:pPr>
        <w:tabs>
          <w:tab w:val="num" w:pos="2232"/>
        </w:tabs>
        <w:ind w:left="2232" w:hanging="360"/>
      </w:pPr>
      <w:rPr>
        <w:rFonts w:ascii="Courier New" w:hAnsi="Courier New" w:cs="Wingdings" w:hint="default"/>
      </w:rPr>
    </w:lvl>
    <w:lvl w:ilvl="2" w:tplc="5F70B326" w:tentative="1">
      <w:start w:val="1"/>
      <w:numFmt w:val="bullet"/>
      <w:lvlText w:val=""/>
      <w:lvlJc w:val="left"/>
      <w:pPr>
        <w:tabs>
          <w:tab w:val="num" w:pos="2952"/>
        </w:tabs>
        <w:ind w:left="2952" w:hanging="360"/>
      </w:pPr>
      <w:rPr>
        <w:rFonts w:ascii="Wingdings" w:hAnsi="Wingdings" w:hint="default"/>
      </w:rPr>
    </w:lvl>
    <w:lvl w:ilvl="3" w:tplc="36E43130" w:tentative="1">
      <w:start w:val="1"/>
      <w:numFmt w:val="bullet"/>
      <w:lvlText w:val=""/>
      <w:lvlJc w:val="left"/>
      <w:pPr>
        <w:tabs>
          <w:tab w:val="num" w:pos="3672"/>
        </w:tabs>
        <w:ind w:left="3672" w:hanging="360"/>
      </w:pPr>
      <w:rPr>
        <w:rFonts w:ascii="Symbol" w:hAnsi="Symbol" w:hint="default"/>
      </w:rPr>
    </w:lvl>
    <w:lvl w:ilvl="4" w:tplc="4A82E32A" w:tentative="1">
      <w:start w:val="1"/>
      <w:numFmt w:val="bullet"/>
      <w:lvlText w:val="o"/>
      <w:lvlJc w:val="left"/>
      <w:pPr>
        <w:tabs>
          <w:tab w:val="num" w:pos="4392"/>
        </w:tabs>
        <w:ind w:left="4392" w:hanging="360"/>
      </w:pPr>
      <w:rPr>
        <w:rFonts w:ascii="Courier New" w:hAnsi="Courier New" w:cs="Wingdings" w:hint="default"/>
      </w:rPr>
    </w:lvl>
    <w:lvl w:ilvl="5" w:tplc="53E269D4" w:tentative="1">
      <w:start w:val="1"/>
      <w:numFmt w:val="bullet"/>
      <w:lvlText w:val=""/>
      <w:lvlJc w:val="left"/>
      <w:pPr>
        <w:tabs>
          <w:tab w:val="num" w:pos="5112"/>
        </w:tabs>
        <w:ind w:left="5112" w:hanging="360"/>
      </w:pPr>
      <w:rPr>
        <w:rFonts w:ascii="Wingdings" w:hAnsi="Wingdings" w:hint="default"/>
      </w:rPr>
    </w:lvl>
    <w:lvl w:ilvl="6" w:tplc="78ACFE80" w:tentative="1">
      <w:start w:val="1"/>
      <w:numFmt w:val="bullet"/>
      <w:lvlText w:val=""/>
      <w:lvlJc w:val="left"/>
      <w:pPr>
        <w:tabs>
          <w:tab w:val="num" w:pos="5832"/>
        </w:tabs>
        <w:ind w:left="5832" w:hanging="360"/>
      </w:pPr>
      <w:rPr>
        <w:rFonts w:ascii="Symbol" w:hAnsi="Symbol" w:hint="default"/>
      </w:rPr>
    </w:lvl>
    <w:lvl w:ilvl="7" w:tplc="0688EA0A" w:tentative="1">
      <w:start w:val="1"/>
      <w:numFmt w:val="bullet"/>
      <w:lvlText w:val="o"/>
      <w:lvlJc w:val="left"/>
      <w:pPr>
        <w:tabs>
          <w:tab w:val="num" w:pos="6552"/>
        </w:tabs>
        <w:ind w:left="6552" w:hanging="360"/>
      </w:pPr>
      <w:rPr>
        <w:rFonts w:ascii="Courier New" w:hAnsi="Courier New" w:cs="Wingdings" w:hint="default"/>
      </w:rPr>
    </w:lvl>
    <w:lvl w:ilvl="8" w:tplc="47E45B2C" w:tentative="1">
      <w:start w:val="1"/>
      <w:numFmt w:val="bullet"/>
      <w:lvlText w:val=""/>
      <w:lvlJc w:val="left"/>
      <w:pPr>
        <w:tabs>
          <w:tab w:val="num" w:pos="7272"/>
        </w:tabs>
        <w:ind w:left="7272" w:hanging="360"/>
      </w:pPr>
      <w:rPr>
        <w:rFonts w:ascii="Wingdings" w:hAnsi="Wingdings" w:hint="default"/>
      </w:rPr>
    </w:lvl>
  </w:abstractNum>
  <w:abstractNum w:abstractNumId="9">
    <w:nsid w:val="15200EF5"/>
    <w:multiLevelType w:val="hybridMultilevel"/>
    <w:tmpl w:val="2438E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92606A"/>
    <w:multiLevelType w:val="hybridMultilevel"/>
    <w:tmpl w:val="0D024AC6"/>
    <w:lvl w:ilvl="0" w:tplc="0EF050CA">
      <w:start w:val="1"/>
      <w:numFmt w:val="bullet"/>
      <w:lvlText w:val=""/>
      <w:lvlJc w:val="left"/>
      <w:pPr>
        <w:tabs>
          <w:tab w:val="num" w:pos="1152"/>
        </w:tabs>
        <w:ind w:left="1152" w:hanging="360"/>
      </w:pPr>
      <w:rPr>
        <w:rFonts w:ascii="Symbol" w:hAnsi="Symbol" w:hint="default"/>
      </w:rPr>
    </w:lvl>
    <w:lvl w:ilvl="1" w:tplc="BC70A074" w:tentative="1">
      <w:start w:val="1"/>
      <w:numFmt w:val="bullet"/>
      <w:lvlText w:val="o"/>
      <w:lvlJc w:val="left"/>
      <w:pPr>
        <w:tabs>
          <w:tab w:val="num" w:pos="2232"/>
        </w:tabs>
        <w:ind w:left="2232" w:hanging="360"/>
      </w:pPr>
      <w:rPr>
        <w:rFonts w:ascii="Courier New" w:hAnsi="Courier New" w:cs="Wingdings" w:hint="default"/>
      </w:rPr>
    </w:lvl>
    <w:lvl w:ilvl="2" w:tplc="F9607FD0" w:tentative="1">
      <w:start w:val="1"/>
      <w:numFmt w:val="bullet"/>
      <w:lvlText w:val=""/>
      <w:lvlJc w:val="left"/>
      <w:pPr>
        <w:tabs>
          <w:tab w:val="num" w:pos="2952"/>
        </w:tabs>
        <w:ind w:left="2952" w:hanging="360"/>
      </w:pPr>
      <w:rPr>
        <w:rFonts w:ascii="Wingdings" w:hAnsi="Wingdings" w:hint="default"/>
      </w:rPr>
    </w:lvl>
    <w:lvl w:ilvl="3" w:tplc="F24A9A4C" w:tentative="1">
      <w:start w:val="1"/>
      <w:numFmt w:val="bullet"/>
      <w:lvlText w:val=""/>
      <w:lvlJc w:val="left"/>
      <w:pPr>
        <w:tabs>
          <w:tab w:val="num" w:pos="3672"/>
        </w:tabs>
        <w:ind w:left="3672" w:hanging="360"/>
      </w:pPr>
      <w:rPr>
        <w:rFonts w:ascii="Symbol" w:hAnsi="Symbol" w:hint="default"/>
      </w:rPr>
    </w:lvl>
    <w:lvl w:ilvl="4" w:tplc="C25CF89A" w:tentative="1">
      <w:start w:val="1"/>
      <w:numFmt w:val="bullet"/>
      <w:lvlText w:val="o"/>
      <w:lvlJc w:val="left"/>
      <w:pPr>
        <w:tabs>
          <w:tab w:val="num" w:pos="4392"/>
        </w:tabs>
        <w:ind w:left="4392" w:hanging="360"/>
      </w:pPr>
      <w:rPr>
        <w:rFonts w:ascii="Courier New" w:hAnsi="Courier New" w:cs="Wingdings" w:hint="default"/>
      </w:rPr>
    </w:lvl>
    <w:lvl w:ilvl="5" w:tplc="CEBCBEE0" w:tentative="1">
      <w:start w:val="1"/>
      <w:numFmt w:val="bullet"/>
      <w:lvlText w:val=""/>
      <w:lvlJc w:val="left"/>
      <w:pPr>
        <w:tabs>
          <w:tab w:val="num" w:pos="5112"/>
        </w:tabs>
        <w:ind w:left="5112" w:hanging="360"/>
      </w:pPr>
      <w:rPr>
        <w:rFonts w:ascii="Wingdings" w:hAnsi="Wingdings" w:hint="default"/>
      </w:rPr>
    </w:lvl>
    <w:lvl w:ilvl="6" w:tplc="30860D6E" w:tentative="1">
      <w:start w:val="1"/>
      <w:numFmt w:val="bullet"/>
      <w:lvlText w:val=""/>
      <w:lvlJc w:val="left"/>
      <w:pPr>
        <w:tabs>
          <w:tab w:val="num" w:pos="5832"/>
        </w:tabs>
        <w:ind w:left="5832" w:hanging="360"/>
      </w:pPr>
      <w:rPr>
        <w:rFonts w:ascii="Symbol" w:hAnsi="Symbol" w:hint="default"/>
      </w:rPr>
    </w:lvl>
    <w:lvl w:ilvl="7" w:tplc="8E587044" w:tentative="1">
      <w:start w:val="1"/>
      <w:numFmt w:val="bullet"/>
      <w:lvlText w:val="o"/>
      <w:lvlJc w:val="left"/>
      <w:pPr>
        <w:tabs>
          <w:tab w:val="num" w:pos="6552"/>
        </w:tabs>
        <w:ind w:left="6552" w:hanging="360"/>
      </w:pPr>
      <w:rPr>
        <w:rFonts w:ascii="Courier New" w:hAnsi="Courier New" w:cs="Wingdings" w:hint="default"/>
      </w:rPr>
    </w:lvl>
    <w:lvl w:ilvl="8" w:tplc="65C0EEB6" w:tentative="1">
      <w:start w:val="1"/>
      <w:numFmt w:val="bullet"/>
      <w:lvlText w:val=""/>
      <w:lvlJc w:val="left"/>
      <w:pPr>
        <w:tabs>
          <w:tab w:val="num" w:pos="7272"/>
        </w:tabs>
        <w:ind w:left="7272" w:hanging="360"/>
      </w:pPr>
      <w:rPr>
        <w:rFonts w:ascii="Wingdings" w:hAnsi="Wingdings" w:hint="default"/>
      </w:rPr>
    </w:lvl>
  </w:abstractNum>
  <w:abstractNum w:abstractNumId="11">
    <w:nsid w:val="1A0B3F57"/>
    <w:multiLevelType w:val="multilevel"/>
    <w:tmpl w:val="718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B5287"/>
    <w:multiLevelType w:val="hybridMultilevel"/>
    <w:tmpl w:val="7304D8D6"/>
    <w:lvl w:ilvl="0" w:tplc="A2341ED2">
      <w:start w:val="1"/>
      <w:numFmt w:val="bullet"/>
      <w:lvlText w:val=""/>
      <w:lvlJc w:val="left"/>
      <w:pPr>
        <w:tabs>
          <w:tab w:val="num" w:pos="1152"/>
        </w:tabs>
        <w:ind w:left="1152" w:hanging="360"/>
      </w:pPr>
      <w:rPr>
        <w:rFonts w:ascii="Symbol" w:hAnsi="Symbol" w:hint="default"/>
      </w:rPr>
    </w:lvl>
    <w:lvl w:ilvl="1" w:tplc="ABCA0D2E" w:tentative="1">
      <w:start w:val="1"/>
      <w:numFmt w:val="bullet"/>
      <w:lvlText w:val="o"/>
      <w:lvlJc w:val="left"/>
      <w:pPr>
        <w:tabs>
          <w:tab w:val="num" w:pos="2232"/>
        </w:tabs>
        <w:ind w:left="2232" w:hanging="360"/>
      </w:pPr>
      <w:rPr>
        <w:rFonts w:ascii="Courier New" w:hAnsi="Courier New" w:cs="Wingdings" w:hint="default"/>
      </w:rPr>
    </w:lvl>
    <w:lvl w:ilvl="2" w:tplc="1152B7C6" w:tentative="1">
      <w:start w:val="1"/>
      <w:numFmt w:val="bullet"/>
      <w:lvlText w:val=""/>
      <w:lvlJc w:val="left"/>
      <w:pPr>
        <w:tabs>
          <w:tab w:val="num" w:pos="2952"/>
        </w:tabs>
        <w:ind w:left="2952" w:hanging="360"/>
      </w:pPr>
      <w:rPr>
        <w:rFonts w:ascii="Wingdings" w:hAnsi="Wingdings" w:hint="default"/>
      </w:rPr>
    </w:lvl>
    <w:lvl w:ilvl="3" w:tplc="CEB48B4C" w:tentative="1">
      <w:start w:val="1"/>
      <w:numFmt w:val="bullet"/>
      <w:lvlText w:val=""/>
      <w:lvlJc w:val="left"/>
      <w:pPr>
        <w:tabs>
          <w:tab w:val="num" w:pos="3672"/>
        </w:tabs>
        <w:ind w:left="3672" w:hanging="360"/>
      </w:pPr>
      <w:rPr>
        <w:rFonts w:ascii="Symbol" w:hAnsi="Symbol" w:hint="default"/>
      </w:rPr>
    </w:lvl>
    <w:lvl w:ilvl="4" w:tplc="651E8E10" w:tentative="1">
      <w:start w:val="1"/>
      <w:numFmt w:val="bullet"/>
      <w:lvlText w:val="o"/>
      <w:lvlJc w:val="left"/>
      <w:pPr>
        <w:tabs>
          <w:tab w:val="num" w:pos="4392"/>
        </w:tabs>
        <w:ind w:left="4392" w:hanging="360"/>
      </w:pPr>
      <w:rPr>
        <w:rFonts w:ascii="Courier New" w:hAnsi="Courier New" w:cs="Wingdings" w:hint="default"/>
      </w:rPr>
    </w:lvl>
    <w:lvl w:ilvl="5" w:tplc="734EE608" w:tentative="1">
      <w:start w:val="1"/>
      <w:numFmt w:val="bullet"/>
      <w:lvlText w:val=""/>
      <w:lvlJc w:val="left"/>
      <w:pPr>
        <w:tabs>
          <w:tab w:val="num" w:pos="5112"/>
        </w:tabs>
        <w:ind w:left="5112" w:hanging="360"/>
      </w:pPr>
      <w:rPr>
        <w:rFonts w:ascii="Wingdings" w:hAnsi="Wingdings" w:hint="default"/>
      </w:rPr>
    </w:lvl>
    <w:lvl w:ilvl="6" w:tplc="8786C8FC" w:tentative="1">
      <w:start w:val="1"/>
      <w:numFmt w:val="bullet"/>
      <w:lvlText w:val=""/>
      <w:lvlJc w:val="left"/>
      <w:pPr>
        <w:tabs>
          <w:tab w:val="num" w:pos="5832"/>
        </w:tabs>
        <w:ind w:left="5832" w:hanging="360"/>
      </w:pPr>
      <w:rPr>
        <w:rFonts w:ascii="Symbol" w:hAnsi="Symbol" w:hint="default"/>
      </w:rPr>
    </w:lvl>
    <w:lvl w:ilvl="7" w:tplc="0FBAB770" w:tentative="1">
      <w:start w:val="1"/>
      <w:numFmt w:val="bullet"/>
      <w:lvlText w:val="o"/>
      <w:lvlJc w:val="left"/>
      <w:pPr>
        <w:tabs>
          <w:tab w:val="num" w:pos="6552"/>
        </w:tabs>
        <w:ind w:left="6552" w:hanging="360"/>
      </w:pPr>
      <w:rPr>
        <w:rFonts w:ascii="Courier New" w:hAnsi="Courier New" w:cs="Wingdings" w:hint="default"/>
      </w:rPr>
    </w:lvl>
    <w:lvl w:ilvl="8" w:tplc="BFBC10B0" w:tentative="1">
      <w:start w:val="1"/>
      <w:numFmt w:val="bullet"/>
      <w:lvlText w:val=""/>
      <w:lvlJc w:val="left"/>
      <w:pPr>
        <w:tabs>
          <w:tab w:val="num" w:pos="7272"/>
        </w:tabs>
        <w:ind w:left="7272" w:hanging="360"/>
      </w:pPr>
      <w:rPr>
        <w:rFonts w:ascii="Wingdings" w:hAnsi="Wingdings" w:hint="default"/>
      </w:rPr>
    </w:lvl>
  </w:abstractNum>
  <w:abstractNum w:abstractNumId="13">
    <w:nsid w:val="2E3F539B"/>
    <w:multiLevelType w:val="multilevel"/>
    <w:tmpl w:val="24CE6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3E80D92"/>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4EA4079"/>
    <w:multiLevelType w:val="multilevel"/>
    <w:tmpl w:val="23EA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C7E72"/>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1115E9B"/>
    <w:multiLevelType w:val="hybridMultilevel"/>
    <w:tmpl w:val="B458201E"/>
    <w:lvl w:ilvl="0" w:tplc="E97831D6">
      <w:start w:val="1"/>
      <w:numFmt w:val="bullet"/>
      <w:lvlText w:val=""/>
      <w:lvlJc w:val="left"/>
      <w:pPr>
        <w:tabs>
          <w:tab w:val="num" w:pos="720"/>
        </w:tabs>
        <w:ind w:left="720" w:hanging="360"/>
      </w:pPr>
      <w:rPr>
        <w:rFonts w:ascii="Symbol" w:hAnsi="Symbol" w:hint="default"/>
      </w:rPr>
    </w:lvl>
    <w:lvl w:ilvl="1" w:tplc="4E2C530C" w:tentative="1">
      <w:start w:val="1"/>
      <w:numFmt w:val="bullet"/>
      <w:lvlText w:val="o"/>
      <w:lvlJc w:val="left"/>
      <w:pPr>
        <w:tabs>
          <w:tab w:val="num" w:pos="1800"/>
        </w:tabs>
        <w:ind w:left="1800" w:hanging="360"/>
      </w:pPr>
      <w:rPr>
        <w:rFonts w:ascii="Courier New" w:hAnsi="Courier New" w:cs="Wingdings" w:hint="default"/>
      </w:rPr>
    </w:lvl>
    <w:lvl w:ilvl="2" w:tplc="4C3289B2" w:tentative="1">
      <w:start w:val="1"/>
      <w:numFmt w:val="bullet"/>
      <w:lvlText w:val=""/>
      <w:lvlJc w:val="left"/>
      <w:pPr>
        <w:tabs>
          <w:tab w:val="num" w:pos="2520"/>
        </w:tabs>
        <w:ind w:left="2520" w:hanging="360"/>
      </w:pPr>
      <w:rPr>
        <w:rFonts w:ascii="Wingdings" w:hAnsi="Wingdings" w:hint="default"/>
      </w:rPr>
    </w:lvl>
    <w:lvl w:ilvl="3" w:tplc="D1A090A6" w:tentative="1">
      <w:start w:val="1"/>
      <w:numFmt w:val="bullet"/>
      <w:lvlText w:val=""/>
      <w:lvlJc w:val="left"/>
      <w:pPr>
        <w:tabs>
          <w:tab w:val="num" w:pos="3240"/>
        </w:tabs>
        <w:ind w:left="3240" w:hanging="360"/>
      </w:pPr>
      <w:rPr>
        <w:rFonts w:ascii="Symbol" w:hAnsi="Symbol" w:hint="default"/>
      </w:rPr>
    </w:lvl>
    <w:lvl w:ilvl="4" w:tplc="AA2C0B7E" w:tentative="1">
      <w:start w:val="1"/>
      <w:numFmt w:val="bullet"/>
      <w:lvlText w:val="o"/>
      <w:lvlJc w:val="left"/>
      <w:pPr>
        <w:tabs>
          <w:tab w:val="num" w:pos="3960"/>
        </w:tabs>
        <w:ind w:left="3960" w:hanging="360"/>
      </w:pPr>
      <w:rPr>
        <w:rFonts w:ascii="Courier New" w:hAnsi="Courier New" w:cs="Wingdings" w:hint="default"/>
      </w:rPr>
    </w:lvl>
    <w:lvl w:ilvl="5" w:tplc="1AF81162" w:tentative="1">
      <w:start w:val="1"/>
      <w:numFmt w:val="bullet"/>
      <w:lvlText w:val=""/>
      <w:lvlJc w:val="left"/>
      <w:pPr>
        <w:tabs>
          <w:tab w:val="num" w:pos="4680"/>
        </w:tabs>
        <w:ind w:left="4680" w:hanging="360"/>
      </w:pPr>
      <w:rPr>
        <w:rFonts w:ascii="Wingdings" w:hAnsi="Wingdings" w:hint="default"/>
      </w:rPr>
    </w:lvl>
    <w:lvl w:ilvl="6" w:tplc="60F050A0" w:tentative="1">
      <w:start w:val="1"/>
      <w:numFmt w:val="bullet"/>
      <w:lvlText w:val=""/>
      <w:lvlJc w:val="left"/>
      <w:pPr>
        <w:tabs>
          <w:tab w:val="num" w:pos="5400"/>
        </w:tabs>
        <w:ind w:left="5400" w:hanging="360"/>
      </w:pPr>
      <w:rPr>
        <w:rFonts w:ascii="Symbol" w:hAnsi="Symbol" w:hint="default"/>
      </w:rPr>
    </w:lvl>
    <w:lvl w:ilvl="7" w:tplc="8B7A58D2" w:tentative="1">
      <w:start w:val="1"/>
      <w:numFmt w:val="bullet"/>
      <w:lvlText w:val="o"/>
      <w:lvlJc w:val="left"/>
      <w:pPr>
        <w:tabs>
          <w:tab w:val="num" w:pos="6120"/>
        </w:tabs>
        <w:ind w:left="6120" w:hanging="360"/>
      </w:pPr>
      <w:rPr>
        <w:rFonts w:ascii="Courier New" w:hAnsi="Courier New" w:cs="Wingdings" w:hint="default"/>
      </w:rPr>
    </w:lvl>
    <w:lvl w:ilvl="8" w:tplc="CE44BD0A" w:tentative="1">
      <w:start w:val="1"/>
      <w:numFmt w:val="bullet"/>
      <w:lvlText w:val=""/>
      <w:lvlJc w:val="left"/>
      <w:pPr>
        <w:tabs>
          <w:tab w:val="num" w:pos="6840"/>
        </w:tabs>
        <w:ind w:left="6840" w:hanging="360"/>
      </w:pPr>
      <w:rPr>
        <w:rFonts w:ascii="Wingdings" w:hAnsi="Wingdings" w:hint="default"/>
      </w:rPr>
    </w:lvl>
  </w:abstractNum>
  <w:abstractNum w:abstractNumId="18">
    <w:nsid w:val="473C07AA"/>
    <w:multiLevelType w:val="multilevel"/>
    <w:tmpl w:val="0F347D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244E7"/>
    <w:multiLevelType w:val="multilevel"/>
    <w:tmpl w:val="0F347D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55325"/>
    <w:multiLevelType w:val="hybridMultilevel"/>
    <w:tmpl w:val="F2C6590C"/>
    <w:lvl w:ilvl="0" w:tplc="672EB61C">
      <w:start w:val="1"/>
      <w:numFmt w:val="bullet"/>
      <w:lvlText w:val=""/>
      <w:lvlJc w:val="left"/>
      <w:pPr>
        <w:tabs>
          <w:tab w:val="num" w:pos="720"/>
        </w:tabs>
        <w:ind w:left="720" w:hanging="360"/>
      </w:pPr>
      <w:rPr>
        <w:rFonts w:ascii="Symbol" w:hAnsi="Symbol" w:hint="default"/>
      </w:rPr>
    </w:lvl>
    <w:lvl w:ilvl="1" w:tplc="02105D98" w:tentative="1">
      <w:start w:val="1"/>
      <w:numFmt w:val="bullet"/>
      <w:lvlText w:val="o"/>
      <w:lvlJc w:val="left"/>
      <w:pPr>
        <w:tabs>
          <w:tab w:val="num" w:pos="1800"/>
        </w:tabs>
        <w:ind w:left="1800" w:hanging="360"/>
      </w:pPr>
      <w:rPr>
        <w:rFonts w:ascii="Courier New" w:hAnsi="Courier New" w:cs="Wingdings" w:hint="default"/>
      </w:rPr>
    </w:lvl>
    <w:lvl w:ilvl="2" w:tplc="F012707E" w:tentative="1">
      <w:start w:val="1"/>
      <w:numFmt w:val="bullet"/>
      <w:lvlText w:val=""/>
      <w:lvlJc w:val="left"/>
      <w:pPr>
        <w:tabs>
          <w:tab w:val="num" w:pos="2520"/>
        </w:tabs>
        <w:ind w:left="2520" w:hanging="360"/>
      </w:pPr>
      <w:rPr>
        <w:rFonts w:ascii="Wingdings" w:hAnsi="Wingdings" w:hint="default"/>
      </w:rPr>
    </w:lvl>
    <w:lvl w:ilvl="3" w:tplc="24E4B942" w:tentative="1">
      <w:start w:val="1"/>
      <w:numFmt w:val="bullet"/>
      <w:lvlText w:val=""/>
      <w:lvlJc w:val="left"/>
      <w:pPr>
        <w:tabs>
          <w:tab w:val="num" w:pos="3240"/>
        </w:tabs>
        <w:ind w:left="3240" w:hanging="360"/>
      </w:pPr>
      <w:rPr>
        <w:rFonts w:ascii="Symbol" w:hAnsi="Symbol" w:hint="default"/>
      </w:rPr>
    </w:lvl>
    <w:lvl w:ilvl="4" w:tplc="923EBE2A" w:tentative="1">
      <w:start w:val="1"/>
      <w:numFmt w:val="bullet"/>
      <w:lvlText w:val="o"/>
      <w:lvlJc w:val="left"/>
      <w:pPr>
        <w:tabs>
          <w:tab w:val="num" w:pos="3960"/>
        </w:tabs>
        <w:ind w:left="3960" w:hanging="360"/>
      </w:pPr>
      <w:rPr>
        <w:rFonts w:ascii="Courier New" w:hAnsi="Courier New" w:cs="Wingdings" w:hint="default"/>
      </w:rPr>
    </w:lvl>
    <w:lvl w:ilvl="5" w:tplc="ECBEF670" w:tentative="1">
      <w:start w:val="1"/>
      <w:numFmt w:val="bullet"/>
      <w:lvlText w:val=""/>
      <w:lvlJc w:val="left"/>
      <w:pPr>
        <w:tabs>
          <w:tab w:val="num" w:pos="4680"/>
        </w:tabs>
        <w:ind w:left="4680" w:hanging="360"/>
      </w:pPr>
      <w:rPr>
        <w:rFonts w:ascii="Wingdings" w:hAnsi="Wingdings" w:hint="default"/>
      </w:rPr>
    </w:lvl>
    <w:lvl w:ilvl="6" w:tplc="BBBCA9EE" w:tentative="1">
      <w:start w:val="1"/>
      <w:numFmt w:val="bullet"/>
      <w:lvlText w:val=""/>
      <w:lvlJc w:val="left"/>
      <w:pPr>
        <w:tabs>
          <w:tab w:val="num" w:pos="5400"/>
        </w:tabs>
        <w:ind w:left="5400" w:hanging="360"/>
      </w:pPr>
      <w:rPr>
        <w:rFonts w:ascii="Symbol" w:hAnsi="Symbol" w:hint="default"/>
      </w:rPr>
    </w:lvl>
    <w:lvl w:ilvl="7" w:tplc="99FCC704" w:tentative="1">
      <w:start w:val="1"/>
      <w:numFmt w:val="bullet"/>
      <w:lvlText w:val="o"/>
      <w:lvlJc w:val="left"/>
      <w:pPr>
        <w:tabs>
          <w:tab w:val="num" w:pos="6120"/>
        </w:tabs>
        <w:ind w:left="6120" w:hanging="360"/>
      </w:pPr>
      <w:rPr>
        <w:rFonts w:ascii="Courier New" w:hAnsi="Courier New" w:cs="Wingdings" w:hint="default"/>
      </w:rPr>
    </w:lvl>
    <w:lvl w:ilvl="8" w:tplc="5CDE2544" w:tentative="1">
      <w:start w:val="1"/>
      <w:numFmt w:val="bullet"/>
      <w:lvlText w:val=""/>
      <w:lvlJc w:val="left"/>
      <w:pPr>
        <w:tabs>
          <w:tab w:val="num" w:pos="6840"/>
        </w:tabs>
        <w:ind w:left="6840" w:hanging="360"/>
      </w:pPr>
      <w:rPr>
        <w:rFonts w:ascii="Wingdings" w:hAnsi="Wingdings" w:hint="default"/>
      </w:rPr>
    </w:lvl>
  </w:abstractNum>
  <w:abstractNum w:abstractNumId="21">
    <w:nsid w:val="512D6A24"/>
    <w:multiLevelType w:val="multilevel"/>
    <w:tmpl w:val="718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975AF"/>
    <w:multiLevelType w:val="multilevel"/>
    <w:tmpl w:val="23EA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337B8"/>
    <w:multiLevelType w:val="multilevel"/>
    <w:tmpl w:val="E2B49A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ECB5438"/>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EEB179F"/>
    <w:multiLevelType w:val="multilevel"/>
    <w:tmpl w:val="3FBA4000"/>
    <w:lvl w:ilvl="0">
      <w:start w:val="1"/>
      <w:numFmt w:val="decimal"/>
      <w:pStyle w:val="pasheading1"/>
      <w:lvlText w:val="%1."/>
      <w:lvlJc w:val="left"/>
      <w:pPr>
        <w:tabs>
          <w:tab w:val="num" w:pos="360"/>
        </w:tabs>
        <w:ind w:left="360" w:hanging="360"/>
      </w:pPr>
      <w:rPr>
        <w:rFonts w:hint="default"/>
      </w:rPr>
    </w:lvl>
    <w:lvl w:ilvl="1">
      <w:start w:val="1"/>
      <w:numFmt w:val="decimal"/>
      <w:pStyle w:val="pasheading2"/>
      <w:lvlText w:val="%2)"/>
      <w:lvlJc w:val="left"/>
      <w:pPr>
        <w:tabs>
          <w:tab w:val="num" w:pos="1080"/>
        </w:tabs>
        <w:ind w:left="792" w:hanging="432"/>
      </w:pPr>
      <w:rPr>
        <w:rFonts w:hint="default"/>
      </w:rPr>
    </w:lvl>
    <w:lvl w:ilvl="2">
      <w:start w:val="1"/>
      <w:numFmt w:val="decimal"/>
      <w:pStyle w:val="pasheading3"/>
      <w:lvlText w:val="%1.%2.%3."/>
      <w:lvlJc w:val="left"/>
      <w:pPr>
        <w:tabs>
          <w:tab w:val="num" w:pos="1440"/>
        </w:tabs>
        <w:ind w:left="1224" w:hanging="504"/>
      </w:pPr>
      <w:rPr>
        <w:rFonts w:hint="default"/>
      </w:rPr>
    </w:lvl>
    <w:lvl w:ilvl="3">
      <w:start w:val="1"/>
      <w:numFmt w:val="decimal"/>
      <w:pStyle w:val="pasheading4"/>
      <w:lvlText w:val="%1.%2.%3.%4."/>
      <w:lvlJc w:val="left"/>
      <w:pPr>
        <w:tabs>
          <w:tab w:val="num" w:pos="2160"/>
        </w:tabs>
        <w:ind w:left="1728" w:hanging="648"/>
      </w:pPr>
      <w:rPr>
        <w:rFonts w:hint="default"/>
      </w:rPr>
    </w:lvl>
    <w:lvl w:ilvl="4">
      <w:start w:val="1"/>
      <w:numFmt w:val="decimal"/>
      <w:pStyle w:val="pasheading5"/>
      <w:lvlText w:val="%1.%2.%3.%4.%5."/>
      <w:lvlJc w:val="left"/>
      <w:pPr>
        <w:tabs>
          <w:tab w:val="num" w:pos="2520"/>
        </w:tabs>
        <w:ind w:left="223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nsid w:val="5F452332"/>
    <w:multiLevelType w:val="multilevel"/>
    <w:tmpl w:val="FF7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62A18"/>
    <w:multiLevelType w:val="multilevel"/>
    <w:tmpl w:val="B50AC89E"/>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F6F3B91"/>
    <w:multiLevelType w:val="multilevel"/>
    <w:tmpl w:val="B50AC89E"/>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FDF1E72"/>
    <w:multiLevelType w:val="multilevel"/>
    <w:tmpl w:val="6A5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02018"/>
    <w:multiLevelType w:val="multilevel"/>
    <w:tmpl w:val="5FBE7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4FA6EE6"/>
    <w:multiLevelType w:val="multilevel"/>
    <w:tmpl w:val="C0C49A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Courier New" w:hAnsi="Courier New" w:cs="Wingdings" w:hint="default"/>
      </w:rPr>
    </w:lvl>
    <w:lvl w:ilvl="2">
      <w:start w:val="1"/>
      <w:numFmt w:val="decimal"/>
      <w:lvlText w:val="%3"/>
      <w:lvlJc w:val="left"/>
      <w:pPr>
        <w:tabs>
          <w:tab w:val="num" w:pos="2520"/>
        </w:tabs>
        <w:ind w:left="2520" w:hanging="360"/>
      </w:pPr>
      <w:rPr>
        <w:rFonts w:ascii="Times New Roman" w:hAnsi="Times New Roman" w:hint="default"/>
      </w:rPr>
    </w:lvl>
    <w:lvl w:ilvl="3">
      <w:start w:val="1"/>
      <w:numFmt w:val="decimal"/>
      <w:lvlText w:val="%4"/>
      <w:lvlJc w:val="left"/>
      <w:pPr>
        <w:tabs>
          <w:tab w:val="num" w:pos="3240"/>
        </w:tabs>
        <w:ind w:left="3240" w:hanging="360"/>
      </w:pPr>
      <w:rPr>
        <w:rFonts w:ascii="Times New Roman" w:hAnsi="Times New Roman" w:hint="default"/>
      </w:rPr>
    </w:lvl>
    <w:lvl w:ilvl="4">
      <w:start w:val="1"/>
      <w:numFmt w:val="decimal"/>
      <w:lvlText w:val="%5"/>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7E856A0"/>
    <w:multiLevelType w:val="multilevel"/>
    <w:tmpl w:val="C0C49A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Courier New" w:hAnsi="Courier New" w:cs="Wingdings" w:hint="default"/>
      </w:rPr>
    </w:lvl>
    <w:lvl w:ilvl="2">
      <w:start w:val="1"/>
      <w:numFmt w:val="decimal"/>
      <w:lvlText w:val="%3"/>
      <w:lvlJc w:val="left"/>
      <w:pPr>
        <w:tabs>
          <w:tab w:val="num" w:pos="2520"/>
        </w:tabs>
        <w:ind w:left="2520" w:hanging="360"/>
      </w:pPr>
      <w:rPr>
        <w:rFonts w:ascii="Times New Roman" w:hAnsi="Times New Roman" w:hint="default"/>
      </w:rPr>
    </w:lvl>
    <w:lvl w:ilvl="3">
      <w:start w:val="1"/>
      <w:numFmt w:val="decimal"/>
      <w:lvlText w:val="%4"/>
      <w:lvlJc w:val="left"/>
      <w:pPr>
        <w:tabs>
          <w:tab w:val="num" w:pos="3240"/>
        </w:tabs>
        <w:ind w:left="3240" w:hanging="360"/>
      </w:pPr>
      <w:rPr>
        <w:rFonts w:ascii="Times New Roman" w:hAnsi="Times New Roman" w:hint="default"/>
      </w:rPr>
    </w:lvl>
    <w:lvl w:ilvl="4">
      <w:start w:val="1"/>
      <w:numFmt w:val="decimal"/>
      <w:lvlText w:val="%5"/>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DF73202"/>
    <w:multiLevelType w:val="hybridMultilevel"/>
    <w:tmpl w:val="7A5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96B01"/>
    <w:multiLevelType w:val="multilevel"/>
    <w:tmpl w:val="B50AC89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B923FB"/>
    <w:multiLevelType w:val="multilevel"/>
    <w:tmpl w:val="B50AC89E"/>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5"/>
  </w:num>
  <w:num w:numId="3">
    <w:abstractNumId w:val="6"/>
  </w:num>
  <w:num w:numId="4">
    <w:abstractNumId w:val="28"/>
  </w:num>
  <w:num w:numId="5">
    <w:abstractNumId w:val="31"/>
  </w:num>
  <w:num w:numId="6">
    <w:abstractNumId w:val="4"/>
  </w:num>
  <w:num w:numId="7">
    <w:abstractNumId w:val="13"/>
  </w:num>
  <w:num w:numId="8">
    <w:abstractNumId w:val="5"/>
  </w:num>
  <w:num w:numId="9">
    <w:abstractNumId w:val="7"/>
  </w:num>
  <w:num w:numId="10">
    <w:abstractNumId w:val="3"/>
  </w:num>
  <w:num w:numId="11">
    <w:abstractNumId w:val="23"/>
  </w:num>
  <w:num w:numId="12">
    <w:abstractNumId w:val="30"/>
  </w:num>
  <w:num w:numId="13">
    <w:abstractNumId w:val="24"/>
  </w:num>
  <w:num w:numId="14">
    <w:abstractNumId w:val="14"/>
  </w:num>
  <w:num w:numId="15">
    <w:abstractNumId w:val="16"/>
  </w:num>
  <w:num w:numId="16">
    <w:abstractNumId w:val="25"/>
  </w:num>
  <w:num w:numId="17">
    <w:abstractNumId w:val="2"/>
  </w:num>
  <w:num w:numId="18">
    <w:abstractNumId w:val="0"/>
  </w:num>
  <w:num w:numId="19">
    <w:abstractNumId w:val="1"/>
  </w:num>
  <w:num w:numId="20">
    <w:abstractNumId w:val="26"/>
  </w:num>
  <w:num w:numId="21">
    <w:abstractNumId w:val="21"/>
  </w:num>
  <w:num w:numId="22">
    <w:abstractNumId w:val="22"/>
  </w:num>
  <w:num w:numId="23">
    <w:abstractNumId w:val="19"/>
  </w:num>
  <w:num w:numId="24">
    <w:abstractNumId w:val="18"/>
  </w:num>
  <w:num w:numId="25">
    <w:abstractNumId w:val="15"/>
  </w:num>
  <w:num w:numId="26">
    <w:abstractNumId w:val="11"/>
  </w:num>
  <w:num w:numId="27">
    <w:abstractNumId w:val="10"/>
  </w:num>
  <w:num w:numId="28">
    <w:abstractNumId w:val="29"/>
  </w:num>
  <w:num w:numId="29">
    <w:abstractNumId w:val="34"/>
  </w:num>
  <w:num w:numId="30">
    <w:abstractNumId w:val="27"/>
  </w:num>
  <w:num w:numId="31">
    <w:abstractNumId w:val="8"/>
  </w:num>
  <w:num w:numId="32">
    <w:abstractNumId w:val="12"/>
  </w:num>
  <w:num w:numId="33">
    <w:abstractNumId w:val="20"/>
  </w:num>
  <w:num w:numId="34">
    <w:abstractNumId w:val="17"/>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23"/>
    <w:rsid w:val="000047D6"/>
    <w:rsid w:val="000A5F17"/>
    <w:rsid w:val="000C0E66"/>
    <w:rsid w:val="001B711B"/>
    <w:rsid w:val="001E0F10"/>
    <w:rsid w:val="002038EB"/>
    <w:rsid w:val="00244574"/>
    <w:rsid w:val="002A3342"/>
    <w:rsid w:val="00317546"/>
    <w:rsid w:val="003947C1"/>
    <w:rsid w:val="00394E96"/>
    <w:rsid w:val="003A700B"/>
    <w:rsid w:val="003B0A9C"/>
    <w:rsid w:val="003B1B39"/>
    <w:rsid w:val="003B7786"/>
    <w:rsid w:val="003D0F67"/>
    <w:rsid w:val="00414555"/>
    <w:rsid w:val="00427544"/>
    <w:rsid w:val="00457239"/>
    <w:rsid w:val="0046541D"/>
    <w:rsid w:val="00482837"/>
    <w:rsid w:val="0055073D"/>
    <w:rsid w:val="00571AA9"/>
    <w:rsid w:val="0057416C"/>
    <w:rsid w:val="00593792"/>
    <w:rsid w:val="005C4D8C"/>
    <w:rsid w:val="005C7371"/>
    <w:rsid w:val="005D3D19"/>
    <w:rsid w:val="0062331B"/>
    <w:rsid w:val="00657169"/>
    <w:rsid w:val="0068289D"/>
    <w:rsid w:val="006D4002"/>
    <w:rsid w:val="0070717F"/>
    <w:rsid w:val="007223D8"/>
    <w:rsid w:val="00741640"/>
    <w:rsid w:val="00757136"/>
    <w:rsid w:val="0076183D"/>
    <w:rsid w:val="007F7AB1"/>
    <w:rsid w:val="00812710"/>
    <w:rsid w:val="00823B23"/>
    <w:rsid w:val="00846B63"/>
    <w:rsid w:val="00851F93"/>
    <w:rsid w:val="00872CDF"/>
    <w:rsid w:val="00883164"/>
    <w:rsid w:val="008A5DEB"/>
    <w:rsid w:val="008C3D0E"/>
    <w:rsid w:val="008E32D2"/>
    <w:rsid w:val="0090607B"/>
    <w:rsid w:val="00993C38"/>
    <w:rsid w:val="00995C68"/>
    <w:rsid w:val="009D2FA4"/>
    <w:rsid w:val="009D4BED"/>
    <w:rsid w:val="00A23057"/>
    <w:rsid w:val="00A336CF"/>
    <w:rsid w:val="00A513D4"/>
    <w:rsid w:val="00B907EF"/>
    <w:rsid w:val="00BE3128"/>
    <w:rsid w:val="00BE796F"/>
    <w:rsid w:val="00C11AE8"/>
    <w:rsid w:val="00C43E78"/>
    <w:rsid w:val="00C444B5"/>
    <w:rsid w:val="00C47C66"/>
    <w:rsid w:val="00CE394D"/>
    <w:rsid w:val="00CE5C70"/>
    <w:rsid w:val="00D00E4D"/>
    <w:rsid w:val="00D231A3"/>
    <w:rsid w:val="00D367CF"/>
    <w:rsid w:val="00D86D5F"/>
    <w:rsid w:val="00D94742"/>
    <w:rsid w:val="00DA6F47"/>
    <w:rsid w:val="00DB7302"/>
    <w:rsid w:val="00DC2DC8"/>
    <w:rsid w:val="00E21CFC"/>
    <w:rsid w:val="00E46C78"/>
    <w:rsid w:val="00E74CC0"/>
    <w:rsid w:val="00EE4634"/>
    <w:rsid w:val="00F02509"/>
    <w:rsid w:val="00F53B4B"/>
    <w:rsid w:val="00FB0240"/>
    <w:rsid w:val="00F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pasbody"/>
    <w:qFormat/>
    <w:pPr>
      <w:keepNext/>
      <w:spacing w:before="240" w:after="60"/>
      <w:outlineLvl w:val="0"/>
    </w:pPr>
    <w:rPr>
      <w:rFonts w:ascii="Arial" w:hAnsi="Arial" w:cs="Arial"/>
      <w:b/>
      <w:bCs/>
      <w:kern w:val="32"/>
      <w:sz w:val="32"/>
      <w:szCs w:val="32"/>
    </w:rPr>
  </w:style>
  <w:style w:type="paragraph" w:styleId="Heading2">
    <w:name w:val="heading 2"/>
    <w:basedOn w:val="Normal"/>
    <w:next w:val="pasbody1"/>
    <w:qFormat/>
    <w:pPr>
      <w:keepNext/>
      <w:spacing w:before="240" w:after="60"/>
      <w:outlineLvl w:val="1"/>
    </w:pPr>
    <w:rPr>
      <w:rFonts w:ascii="Arial" w:hAnsi="Arial" w:cs="Arial"/>
      <w:b/>
      <w:bCs/>
      <w:iCs/>
      <w:sz w:val="28"/>
      <w:szCs w:val="28"/>
    </w:rPr>
  </w:style>
  <w:style w:type="paragraph" w:styleId="Heading3">
    <w:name w:val="heading 3"/>
    <w:basedOn w:val="Normal"/>
    <w:next w:val="pasbody2"/>
    <w:qFormat/>
    <w:pPr>
      <w:keepNext/>
      <w:spacing w:before="240" w:after="60"/>
      <w:outlineLvl w:val="2"/>
    </w:pPr>
    <w:rPr>
      <w:rFonts w:ascii="Arial" w:hAnsi="Arial" w:cs="Arial"/>
      <w:b/>
      <w:bCs/>
      <w:szCs w:val="26"/>
    </w:rPr>
  </w:style>
  <w:style w:type="paragraph" w:styleId="Heading4">
    <w:name w:val="heading 4"/>
    <w:basedOn w:val="Normal"/>
    <w:next w:val="pasbody3"/>
    <w:qFormat/>
    <w:pPr>
      <w:keepNext/>
      <w:spacing w:before="240" w:after="60"/>
      <w:outlineLvl w:val="3"/>
    </w:pPr>
    <w:rPr>
      <w:rFonts w:ascii="Arial" w:hAnsi="Arial"/>
      <w:b/>
      <w:bCs/>
      <w:szCs w:val="28"/>
    </w:rPr>
  </w:style>
  <w:style w:type="paragraph" w:styleId="Heading5">
    <w:name w:val="heading 5"/>
    <w:basedOn w:val="Normal"/>
    <w:next w:val="pasbody3"/>
    <w:qFormat/>
    <w:pPr>
      <w:keepNext/>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body">
    <w:name w:val="pasbody"/>
    <w:basedOn w:val="Normal"/>
    <w:pPr>
      <w:spacing w:before="240" w:after="240"/>
      <w:ind w:left="360"/>
    </w:pPr>
    <w:rPr>
      <w:rFonts w:ascii="Arial" w:hAnsi="Arial" w:cs="Arial"/>
      <w:sz w:val="20"/>
    </w:rPr>
  </w:style>
  <w:style w:type="paragraph" w:customStyle="1" w:styleId="pasbody1">
    <w:name w:val="pasbody1"/>
    <w:basedOn w:val="pasbody"/>
    <w:pPr>
      <w:ind w:left="792"/>
    </w:pPr>
  </w:style>
  <w:style w:type="paragraph" w:customStyle="1" w:styleId="pasbody2">
    <w:name w:val="pasbody2"/>
    <w:basedOn w:val="pasbody"/>
    <w:pPr>
      <w:ind w:left="1440"/>
    </w:pPr>
  </w:style>
  <w:style w:type="paragraph" w:customStyle="1" w:styleId="pasbody3">
    <w:name w:val="pasbody3"/>
    <w:basedOn w:val="pasbody"/>
    <w:pPr>
      <w:ind w:left="2160"/>
    </w:pPr>
  </w:style>
  <w:style w:type="paragraph" w:customStyle="1" w:styleId="OutlineText">
    <w:name w:val="Outline Text"/>
    <w:basedOn w:val="Normal"/>
    <w:next w:val="pasbody"/>
    <w:rPr>
      <w:rFonts w:ascii="Arial" w:hAnsi="Arial"/>
      <w:b/>
      <w:sz w:val="22"/>
    </w:rPr>
  </w:style>
  <w:style w:type="character" w:customStyle="1" w:styleId="pasbodyChar">
    <w:name w:val="pasbody Char"/>
    <w:basedOn w:val="DefaultParagraphFont"/>
    <w:rPr>
      <w:rFonts w:ascii="Arial" w:hAnsi="Arial" w:cs="Arial"/>
      <w:noProof w:val="0"/>
      <w:szCs w:val="24"/>
      <w:lang w:val="en-US" w:eastAsia="en-US" w:bidi="ar-SA"/>
    </w:rPr>
  </w:style>
  <w:style w:type="character" w:customStyle="1" w:styleId="pasbody1Char">
    <w:name w:val="pasbody1 Char"/>
    <w:basedOn w:val="pasbodyChar"/>
    <w:rPr>
      <w:rFonts w:ascii="Arial" w:hAnsi="Arial" w:cs="Arial"/>
      <w:noProof w:val="0"/>
      <w:szCs w:val="24"/>
      <w:lang w:val="en-US" w:eastAsia="en-US" w:bidi="ar-SA"/>
    </w:rPr>
  </w:style>
  <w:style w:type="paragraph" w:customStyle="1" w:styleId="pastableorchartheading1">
    <w:name w:val="pastableorchartheading1"/>
    <w:basedOn w:val="Normal"/>
    <w:next w:val="pasbody"/>
    <w:pPr>
      <w:ind w:left="288"/>
      <w:jc w:val="center"/>
    </w:pPr>
    <w:rPr>
      <w:rFonts w:ascii="Arial" w:hAnsi="Arial"/>
      <w:b/>
      <w:sz w:val="20"/>
    </w:rPr>
  </w:style>
  <w:style w:type="paragraph" w:customStyle="1" w:styleId="pastableorchartheading2">
    <w:name w:val="pastableorchartheading2"/>
    <w:basedOn w:val="Normal"/>
    <w:next w:val="pasbody2"/>
    <w:pPr>
      <w:keepNext/>
      <w:spacing w:before="240" w:after="60"/>
      <w:ind w:left="1440"/>
      <w:jc w:val="center"/>
      <w:outlineLvl w:val="1"/>
    </w:pPr>
    <w:rPr>
      <w:rFonts w:ascii="Arial" w:hAnsi="Arial"/>
      <w:b/>
      <w:sz w:val="20"/>
    </w:rPr>
  </w:style>
  <w:style w:type="paragraph" w:customStyle="1" w:styleId="pastableorchartheading3">
    <w:name w:val="pastableorchartheading3"/>
    <w:basedOn w:val="Normal"/>
    <w:next w:val="pasbody2"/>
    <w:pPr>
      <w:keepNext/>
      <w:spacing w:before="240" w:after="60"/>
      <w:ind w:left="1440"/>
      <w:jc w:val="center"/>
      <w:outlineLvl w:val="2"/>
    </w:pPr>
    <w:rPr>
      <w:rFonts w:ascii="Arial" w:hAnsi="Arial"/>
      <w:b/>
      <w:sz w:val="20"/>
    </w:rPr>
  </w:style>
  <w:style w:type="paragraph" w:customStyle="1" w:styleId="pastableorchartheading4">
    <w:name w:val="pastableorchartheading4"/>
    <w:basedOn w:val="Normal"/>
    <w:next w:val="pasbody3"/>
    <w:pPr>
      <w:keepNext/>
      <w:spacing w:before="240" w:after="60"/>
      <w:ind w:left="2160"/>
      <w:jc w:val="center"/>
      <w:outlineLvl w:val="2"/>
    </w:pPr>
    <w:rPr>
      <w:rFonts w:ascii="Arial" w:hAnsi="Arial"/>
      <w:b/>
      <w:sz w:val="20"/>
    </w:rPr>
  </w:style>
  <w:style w:type="paragraph" w:customStyle="1" w:styleId="pastableorchartheading5">
    <w:name w:val="pastableorchartheading5"/>
    <w:basedOn w:val="Normal"/>
    <w:next w:val="pasbody3"/>
    <w:pPr>
      <w:keepNext/>
      <w:spacing w:before="240" w:after="60"/>
      <w:ind w:left="2592"/>
      <w:jc w:val="center"/>
      <w:outlineLvl w:val="2"/>
    </w:pPr>
    <w:rPr>
      <w:rFonts w:ascii="Arial" w:hAnsi="Arial"/>
      <w:b/>
      <w:sz w:val="20"/>
    </w:rPr>
  </w:style>
  <w:style w:type="paragraph" w:customStyle="1" w:styleId="pasheading1">
    <w:name w:val="pasheading1"/>
    <w:basedOn w:val="Heading1"/>
    <w:pPr>
      <w:numPr>
        <w:numId w:val="16"/>
      </w:numPr>
    </w:pPr>
  </w:style>
  <w:style w:type="paragraph" w:customStyle="1" w:styleId="pasheading2">
    <w:name w:val="pasheading2"/>
    <w:basedOn w:val="Heading2"/>
    <w:pPr>
      <w:numPr>
        <w:ilvl w:val="1"/>
        <w:numId w:val="16"/>
      </w:numPr>
    </w:pPr>
  </w:style>
  <w:style w:type="paragraph" w:customStyle="1" w:styleId="pasheading3">
    <w:name w:val="pasheading3"/>
    <w:basedOn w:val="Heading3"/>
    <w:pPr>
      <w:numPr>
        <w:ilvl w:val="2"/>
        <w:numId w:val="16"/>
      </w:numPr>
    </w:pPr>
  </w:style>
  <w:style w:type="paragraph" w:customStyle="1" w:styleId="pasheading4">
    <w:name w:val="pasheading4"/>
    <w:basedOn w:val="Heading4"/>
    <w:pPr>
      <w:numPr>
        <w:ilvl w:val="3"/>
        <w:numId w:val="16"/>
      </w:numPr>
    </w:pPr>
  </w:style>
  <w:style w:type="paragraph" w:customStyle="1" w:styleId="pasheading5">
    <w:name w:val="pasheading5"/>
    <w:basedOn w:val="Heading5"/>
    <w:pPr>
      <w:numPr>
        <w:ilvl w:val="4"/>
        <w:numId w:val="16"/>
      </w:numPr>
    </w:pPr>
  </w:style>
  <w:style w:type="character" w:customStyle="1" w:styleId="Heading3Char">
    <w:name w:val="Heading 3 Char"/>
    <w:basedOn w:val="DefaultParagraphFont"/>
    <w:rPr>
      <w:rFonts w:ascii="Arial" w:hAnsi="Arial" w:cs="Arial"/>
      <w:b/>
      <w:bCs/>
      <w:noProof w:val="0"/>
      <w:sz w:val="24"/>
      <w:szCs w:val="26"/>
      <w:lang w:val="en-US" w:eastAsia="en-US" w:bidi="ar-SA"/>
    </w:rPr>
  </w:style>
  <w:style w:type="character" w:customStyle="1" w:styleId="pasheading3Char">
    <w:name w:val="pasheading3 Char"/>
    <w:basedOn w:val="Heading3Char"/>
    <w:rPr>
      <w:rFonts w:ascii="Arial" w:hAnsi="Arial" w:cs="Arial"/>
      <w:b/>
      <w:bCs/>
      <w:noProof w:val="0"/>
      <w:sz w:val="24"/>
      <w:szCs w:val="26"/>
      <w:lang w:val="en-US" w:eastAsia="en-US" w:bidi="ar-SA"/>
    </w:rPr>
  </w:style>
  <w:style w:type="paragraph" w:styleId="NormalWeb">
    <w:name w:val="Normal (Web)"/>
    <w:basedOn w:val="Normal"/>
    <w:pPr>
      <w:spacing w:before="100" w:beforeAutospacing="1" w:after="100" w:afterAutospacing="1"/>
    </w:pPr>
    <w:rPr>
      <w:noProof w:val="0"/>
      <w:lang w:val="pl-PL" w:eastAsia="pl-PL"/>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CharChar1ZnakZnakCharChar">
    <w:name w:val="Char Char1 Znak Znak Char Char"/>
    <w:basedOn w:val="Normal"/>
    <w:rPr>
      <w:noProof w:val="0"/>
      <w:lang w:val="pl-PL" w:eastAsia="pl-PL"/>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b/>
      <w:bCs/>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BalloonText">
    <w:name w:val="Balloon Text"/>
    <w:basedOn w:val="Normal"/>
    <w:semiHidden/>
    <w:rsid w:val="00823B23"/>
    <w:rPr>
      <w:rFonts w:ascii="Tahoma" w:hAnsi="Tahoma" w:cs="Tahoma"/>
      <w:sz w:val="16"/>
      <w:szCs w:val="16"/>
    </w:rPr>
  </w:style>
  <w:style w:type="paragraph" w:styleId="PlainText">
    <w:name w:val="Plain Text"/>
    <w:basedOn w:val="Normal"/>
    <w:rsid w:val="00823B23"/>
    <w:rPr>
      <w:rFonts w:ascii="Courier New" w:hAnsi="Courier New" w:cs="Courier New"/>
      <w:sz w:val="20"/>
      <w:szCs w:val="20"/>
      <w:lang w:val="pl-PL" w:eastAsia="pl-PL"/>
    </w:rPr>
  </w:style>
  <w:style w:type="paragraph" w:styleId="FootnoteText">
    <w:name w:val="footnote text"/>
    <w:basedOn w:val="Normal"/>
    <w:semiHidden/>
    <w:rsid w:val="00823B23"/>
    <w:rPr>
      <w:sz w:val="20"/>
      <w:szCs w:val="20"/>
    </w:rPr>
  </w:style>
  <w:style w:type="character" w:styleId="FootnoteReference">
    <w:name w:val="footnote reference"/>
    <w:basedOn w:val="DefaultParagraphFont"/>
    <w:semiHidden/>
    <w:rsid w:val="00823B23"/>
    <w:rPr>
      <w:vertAlign w:val="superscript"/>
    </w:rPr>
  </w:style>
  <w:style w:type="paragraph" w:styleId="CommentSubject">
    <w:name w:val="annotation subject"/>
    <w:basedOn w:val="CommentText"/>
    <w:next w:val="CommentText"/>
    <w:link w:val="CommentSubjectChar1"/>
    <w:rsid w:val="00EE4634"/>
    <w:rPr>
      <w:b/>
      <w:bCs/>
    </w:rPr>
  </w:style>
  <w:style w:type="character" w:customStyle="1" w:styleId="CommentTextChar1">
    <w:name w:val="Comment Text Char1"/>
    <w:basedOn w:val="DefaultParagraphFont"/>
    <w:link w:val="CommentText"/>
    <w:semiHidden/>
    <w:rsid w:val="00EE4634"/>
    <w:rPr>
      <w:noProof/>
    </w:rPr>
  </w:style>
  <w:style w:type="character" w:customStyle="1" w:styleId="CommentSubjectChar1">
    <w:name w:val="Comment Subject Char1"/>
    <w:basedOn w:val="CommentTextChar1"/>
    <w:link w:val="CommentSubject"/>
    <w:rsid w:val="00EE4634"/>
    <w:rPr>
      <w:noProof/>
    </w:rPr>
  </w:style>
  <w:style w:type="character" w:customStyle="1" w:styleId="FooterChar">
    <w:name w:val="Footer Char"/>
    <w:basedOn w:val="DefaultParagraphFont"/>
    <w:link w:val="Footer"/>
    <w:uiPriority w:val="99"/>
    <w:rsid w:val="00C444B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pasbody"/>
    <w:qFormat/>
    <w:pPr>
      <w:keepNext/>
      <w:spacing w:before="240" w:after="60"/>
      <w:outlineLvl w:val="0"/>
    </w:pPr>
    <w:rPr>
      <w:rFonts w:ascii="Arial" w:hAnsi="Arial" w:cs="Arial"/>
      <w:b/>
      <w:bCs/>
      <w:kern w:val="32"/>
      <w:sz w:val="32"/>
      <w:szCs w:val="32"/>
    </w:rPr>
  </w:style>
  <w:style w:type="paragraph" w:styleId="Heading2">
    <w:name w:val="heading 2"/>
    <w:basedOn w:val="Normal"/>
    <w:next w:val="pasbody1"/>
    <w:qFormat/>
    <w:pPr>
      <w:keepNext/>
      <w:spacing w:before="240" w:after="60"/>
      <w:outlineLvl w:val="1"/>
    </w:pPr>
    <w:rPr>
      <w:rFonts w:ascii="Arial" w:hAnsi="Arial" w:cs="Arial"/>
      <w:b/>
      <w:bCs/>
      <w:iCs/>
      <w:sz w:val="28"/>
      <w:szCs w:val="28"/>
    </w:rPr>
  </w:style>
  <w:style w:type="paragraph" w:styleId="Heading3">
    <w:name w:val="heading 3"/>
    <w:basedOn w:val="Normal"/>
    <w:next w:val="pasbody2"/>
    <w:qFormat/>
    <w:pPr>
      <w:keepNext/>
      <w:spacing w:before="240" w:after="60"/>
      <w:outlineLvl w:val="2"/>
    </w:pPr>
    <w:rPr>
      <w:rFonts w:ascii="Arial" w:hAnsi="Arial" w:cs="Arial"/>
      <w:b/>
      <w:bCs/>
      <w:szCs w:val="26"/>
    </w:rPr>
  </w:style>
  <w:style w:type="paragraph" w:styleId="Heading4">
    <w:name w:val="heading 4"/>
    <w:basedOn w:val="Normal"/>
    <w:next w:val="pasbody3"/>
    <w:qFormat/>
    <w:pPr>
      <w:keepNext/>
      <w:spacing w:before="240" w:after="60"/>
      <w:outlineLvl w:val="3"/>
    </w:pPr>
    <w:rPr>
      <w:rFonts w:ascii="Arial" w:hAnsi="Arial"/>
      <w:b/>
      <w:bCs/>
      <w:szCs w:val="28"/>
    </w:rPr>
  </w:style>
  <w:style w:type="paragraph" w:styleId="Heading5">
    <w:name w:val="heading 5"/>
    <w:basedOn w:val="Normal"/>
    <w:next w:val="pasbody3"/>
    <w:qFormat/>
    <w:pPr>
      <w:keepNext/>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body">
    <w:name w:val="pasbody"/>
    <w:basedOn w:val="Normal"/>
    <w:pPr>
      <w:spacing w:before="240" w:after="240"/>
      <w:ind w:left="360"/>
    </w:pPr>
    <w:rPr>
      <w:rFonts w:ascii="Arial" w:hAnsi="Arial" w:cs="Arial"/>
      <w:sz w:val="20"/>
    </w:rPr>
  </w:style>
  <w:style w:type="paragraph" w:customStyle="1" w:styleId="pasbody1">
    <w:name w:val="pasbody1"/>
    <w:basedOn w:val="pasbody"/>
    <w:pPr>
      <w:ind w:left="792"/>
    </w:pPr>
  </w:style>
  <w:style w:type="paragraph" w:customStyle="1" w:styleId="pasbody2">
    <w:name w:val="pasbody2"/>
    <w:basedOn w:val="pasbody"/>
    <w:pPr>
      <w:ind w:left="1440"/>
    </w:pPr>
  </w:style>
  <w:style w:type="paragraph" w:customStyle="1" w:styleId="pasbody3">
    <w:name w:val="pasbody3"/>
    <w:basedOn w:val="pasbody"/>
    <w:pPr>
      <w:ind w:left="2160"/>
    </w:pPr>
  </w:style>
  <w:style w:type="paragraph" w:customStyle="1" w:styleId="OutlineText">
    <w:name w:val="Outline Text"/>
    <w:basedOn w:val="Normal"/>
    <w:next w:val="pasbody"/>
    <w:rPr>
      <w:rFonts w:ascii="Arial" w:hAnsi="Arial"/>
      <w:b/>
      <w:sz w:val="22"/>
    </w:rPr>
  </w:style>
  <w:style w:type="character" w:customStyle="1" w:styleId="pasbodyChar">
    <w:name w:val="pasbody Char"/>
    <w:basedOn w:val="DefaultParagraphFont"/>
    <w:rPr>
      <w:rFonts w:ascii="Arial" w:hAnsi="Arial" w:cs="Arial"/>
      <w:noProof w:val="0"/>
      <w:szCs w:val="24"/>
      <w:lang w:val="en-US" w:eastAsia="en-US" w:bidi="ar-SA"/>
    </w:rPr>
  </w:style>
  <w:style w:type="character" w:customStyle="1" w:styleId="pasbody1Char">
    <w:name w:val="pasbody1 Char"/>
    <w:basedOn w:val="pasbodyChar"/>
    <w:rPr>
      <w:rFonts w:ascii="Arial" w:hAnsi="Arial" w:cs="Arial"/>
      <w:noProof w:val="0"/>
      <w:szCs w:val="24"/>
      <w:lang w:val="en-US" w:eastAsia="en-US" w:bidi="ar-SA"/>
    </w:rPr>
  </w:style>
  <w:style w:type="paragraph" w:customStyle="1" w:styleId="pastableorchartheading1">
    <w:name w:val="pastableorchartheading1"/>
    <w:basedOn w:val="Normal"/>
    <w:next w:val="pasbody"/>
    <w:pPr>
      <w:ind w:left="288"/>
      <w:jc w:val="center"/>
    </w:pPr>
    <w:rPr>
      <w:rFonts w:ascii="Arial" w:hAnsi="Arial"/>
      <w:b/>
      <w:sz w:val="20"/>
    </w:rPr>
  </w:style>
  <w:style w:type="paragraph" w:customStyle="1" w:styleId="pastableorchartheading2">
    <w:name w:val="pastableorchartheading2"/>
    <w:basedOn w:val="Normal"/>
    <w:next w:val="pasbody2"/>
    <w:pPr>
      <w:keepNext/>
      <w:spacing w:before="240" w:after="60"/>
      <w:ind w:left="1440"/>
      <w:jc w:val="center"/>
      <w:outlineLvl w:val="1"/>
    </w:pPr>
    <w:rPr>
      <w:rFonts w:ascii="Arial" w:hAnsi="Arial"/>
      <w:b/>
      <w:sz w:val="20"/>
    </w:rPr>
  </w:style>
  <w:style w:type="paragraph" w:customStyle="1" w:styleId="pastableorchartheading3">
    <w:name w:val="pastableorchartheading3"/>
    <w:basedOn w:val="Normal"/>
    <w:next w:val="pasbody2"/>
    <w:pPr>
      <w:keepNext/>
      <w:spacing w:before="240" w:after="60"/>
      <w:ind w:left="1440"/>
      <w:jc w:val="center"/>
      <w:outlineLvl w:val="2"/>
    </w:pPr>
    <w:rPr>
      <w:rFonts w:ascii="Arial" w:hAnsi="Arial"/>
      <w:b/>
      <w:sz w:val="20"/>
    </w:rPr>
  </w:style>
  <w:style w:type="paragraph" w:customStyle="1" w:styleId="pastableorchartheading4">
    <w:name w:val="pastableorchartheading4"/>
    <w:basedOn w:val="Normal"/>
    <w:next w:val="pasbody3"/>
    <w:pPr>
      <w:keepNext/>
      <w:spacing w:before="240" w:after="60"/>
      <w:ind w:left="2160"/>
      <w:jc w:val="center"/>
      <w:outlineLvl w:val="2"/>
    </w:pPr>
    <w:rPr>
      <w:rFonts w:ascii="Arial" w:hAnsi="Arial"/>
      <w:b/>
      <w:sz w:val="20"/>
    </w:rPr>
  </w:style>
  <w:style w:type="paragraph" w:customStyle="1" w:styleId="pastableorchartheading5">
    <w:name w:val="pastableorchartheading5"/>
    <w:basedOn w:val="Normal"/>
    <w:next w:val="pasbody3"/>
    <w:pPr>
      <w:keepNext/>
      <w:spacing w:before="240" w:after="60"/>
      <w:ind w:left="2592"/>
      <w:jc w:val="center"/>
      <w:outlineLvl w:val="2"/>
    </w:pPr>
    <w:rPr>
      <w:rFonts w:ascii="Arial" w:hAnsi="Arial"/>
      <w:b/>
      <w:sz w:val="20"/>
    </w:rPr>
  </w:style>
  <w:style w:type="paragraph" w:customStyle="1" w:styleId="pasheading1">
    <w:name w:val="pasheading1"/>
    <w:basedOn w:val="Heading1"/>
    <w:pPr>
      <w:numPr>
        <w:numId w:val="16"/>
      </w:numPr>
    </w:pPr>
  </w:style>
  <w:style w:type="paragraph" w:customStyle="1" w:styleId="pasheading2">
    <w:name w:val="pasheading2"/>
    <w:basedOn w:val="Heading2"/>
    <w:pPr>
      <w:numPr>
        <w:ilvl w:val="1"/>
        <w:numId w:val="16"/>
      </w:numPr>
    </w:pPr>
  </w:style>
  <w:style w:type="paragraph" w:customStyle="1" w:styleId="pasheading3">
    <w:name w:val="pasheading3"/>
    <w:basedOn w:val="Heading3"/>
    <w:pPr>
      <w:numPr>
        <w:ilvl w:val="2"/>
        <w:numId w:val="16"/>
      </w:numPr>
    </w:pPr>
  </w:style>
  <w:style w:type="paragraph" w:customStyle="1" w:styleId="pasheading4">
    <w:name w:val="pasheading4"/>
    <w:basedOn w:val="Heading4"/>
    <w:pPr>
      <w:numPr>
        <w:ilvl w:val="3"/>
        <w:numId w:val="16"/>
      </w:numPr>
    </w:pPr>
  </w:style>
  <w:style w:type="paragraph" w:customStyle="1" w:styleId="pasheading5">
    <w:name w:val="pasheading5"/>
    <w:basedOn w:val="Heading5"/>
    <w:pPr>
      <w:numPr>
        <w:ilvl w:val="4"/>
        <w:numId w:val="16"/>
      </w:numPr>
    </w:pPr>
  </w:style>
  <w:style w:type="character" w:customStyle="1" w:styleId="Heading3Char">
    <w:name w:val="Heading 3 Char"/>
    <w:basedOn w:val="DefaultParagraphFont"/>
    <w:rPr>
      <w:rFonts w:ascii="Arial" w:hAnsi="Arial" w:cs="Arial"/>
      <w:b/>
      <w:bCs/>
      <w:noProof w:val="0"/>
      <w:sz w:val="24"/>
      <w:szCs w:val="26"/>
      <w:lang w:val="en-US" w:eastAsia="en-US" w:bidi="ar-SA"/>
    </w:rPr>
  </w:style>
  <w:style w:type="character" w:customStyle="1" w:styleId="pasheading3Char">
    <w:name w:val="pasheading3 Char"/>
    <w:basedOn w:val="Heading3Char"/>
    <w:rPr>
      <w:rFonts w:ascii="Arial" w:hAnsi="Arial" w:cs="Arial"/>
      <w:b/>
      <w:bCs/>
      <w:noProof w:val="0"/>
      <w:sz w:val="24"/>
      <w:szCs w:val="26"/>
      <w:lang w:val="en-US" w:eastAsia="en-US" w:bidi="ar-SA"/>
    </w:rPr>
  </w:style>
  <w:style w:type="paragraph" w:styleId="NormalWeb">
    <w:name w:val="Normal (Web)"/>
    <w:basedOn w:val="Normal"/>
    <w:pPr>
      <w:spacing w:before="100" w:beforeAutospacing="1" w:after="100" w:afterAutospacing="1"/>
    </w:pPr>
    <w:rPr>
      <w:noProof w:val="0"/>
      <w:lang w:val="pl-PL" w:eastAsia="pl-PL"/>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CharChar1ZnakZnakCharChar">
    <w:name w:val="Char Char1 Znak Znak Char Char"/>
    <w:basedOn w:val="Normal"/>
    <w:rPr>
      <w:noProof w:val="0"/>
      <w:lang w:val="pl-PL" w:eastAsia="pl-PL"/>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b/>
      <w:bCs/>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BalloonText">
    <w:name w:val="Balloon Text"/>
    <w:basedOn w:val="Normal"/>
    <w:semiHidden/>
    <w:rsid w:val="00823B23"/>
    <w:rPr>
      <w:rFonts w:ascii="Tahoma" w:hAnsi="Tahoma" w:cs="Tahoma"/>
      <w:sz w:val="16"/>
      <w:szCs w:val="16"/>
    </w:rPr>
  </w:style>
  <w:style w:type="paragraph" w:styleId="PlainText">
    <w:name w:val="Plain Text"/>
    <w:basedOn w:val="Normal"/>
    <w:rsid w:val="00823B23"/>
    <w:rPr>
      <w:rFonts w:ascii="Courier New" w:hAnsi="Courier New" w:cs="Courier New"/>
      <w:sz w:val="20"/>
      <w:szCs w:val="20"/>
      <w:lang w:val="pl-PL" w:eastAsia="pl-PL"/>
    </w:rPr>
  </w:style>
  <w:style w:type="paragraph" w:styleId="FootnoteText">
    <w:name w:val="footnote text"/>
    <w:basedOn w:val="Normal"/>
    <w:semiHidden/>
    <w:rsid w:val="00823B23"/>
    <w:rPr>
      <w:sz w:val="20"/>
      <w:szCs w:val="20"/>
    </w:rPr>
  </w:style>
  <w:style w:type="character" w:styleId="FootnoteReference">
    <w:name w:val="footnote reference"/>
    <w:basedOn w:val="DefaultParagraphFont"/>
    <w:semiHidden/>
    <w:rsid w:val="00823B23"/>
    <w:rPr>
      <w:vertAlign w:val="superscript"/>
    </w:rPr>
  </w:style>
  <w:style w:type="paragraph" w:styleId="CommentSubject">
    <w:name w:val="annotation subject"/>
    <w:basedOn w:val="CommentText"/>
    <w:next w:val="CommentText"/>
    <w:link w:val="CommentSubjectChar1"/>
    <w:rsid w:val="00EE4634"/>
    <w:rPr>
      <w:b/>
      <w:bCs/>
    </w:rPr>
  </w:style>
  <w:style w:type="character" w:customStyle="1" w:styleId="CommentTextChar1">
    <w:name w:val="Comment Text Char1"/>
    <w:basedOn w:val="DefaultParagraphFont"/>
    <w:link w:val="CommentText"/>
    <w:semiHidden/>
    <w:rsid w:val="00EE4634"/>
    <w:rPr>
      <w:noProof/>
    </w:rPr>
  </w:style>
  <w:style w:type="character" w:customStyle="1" w:styleId="CommentSubjectChar1">
    <w:name w:val="Comment Subject Char1"/>
    <w:basedOn w:val="CommentTextChar1"/>
    <w:link w:val="CommentSubject"/>
    <w:rsid w:val="00EE4634"/>
    <w:rPr>
      <w:noProof/>
    </w:rPr>
  </w:style>
  <w:style w:type="character" w:customStyle="1" w:styleId="FooterChar">
    <w:name w:val="Footer Char"/>
    <w:basedOn w:val="DefaultParagraphFont"/>
    <w:link w:val="Footer"/>
    <w:uiPriority w:val="99"/>
    <w:rsid w:val="00C444B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rants@womensadvancemen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womensadvancement.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user\Dane%20aplikacji\Microsoft\Szablony\PAS9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PAS9_Plan</Template>
  <TotalTime>2</TotalTime>
  <Pages>4</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Heading 1</vt:lpstr>
      <vt:lpstr>Heading 1</vt:lpstr>
    </vt:vector>
  </TitlesOfParts>
  <Company>Palo Alto Software, Inc.</Company>
  <LinksUpToDate>false</LinksUpToDate>
  <CharactersWithSpaces>3233</CharactersWithSpaces>
  <SharedDoc>false</SharedDoc>
  <HLinks>
    <vt:vector size="12" baseType="variant">
      <vt:variant>
        <vt:i4>7995476</vt:i4>
      </vt:variant>
      <vt:variant>
        <vt:i4>3</vt:i4>
      </vt:variant>
      <vt:variant>
        <vt:i4>0</vt:i4>
      </vt:variant>
      <vt:variant>
        <vt:i4>5</vt:i4>
      </vt:variant>
      <vt:variant>
        <vt:lpwstr>mailto:mdatiles@foundationsca.org</vt:lpwstr>
      </vt:variant>
      <vt:variant>
        <vt:lpwstr/>
      </vt:variant>
      <vt:variant>
        <vt:i4>7995476</vt:i4>
      </vt:variant>
      <vt:variant>
        <vt:i4>0</vt:i4>
      </vt:variant>
      <vt:variant>
        <vt:i4>0</vt:i4>
      </vt:variant>
      <vt:variant>
        <vt:i4>5</vt:i4>
      </vt:variant>
      <vt:variant>
        <vt:lpwstr>mailto:mdatiles@foundationsca.org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ABT</dc:creator>
  <cp:lastModifiedBy>Owner</cp:lastModifiedBy>
  <cp:revision>5</cp:revision>
  <cp:lastPrinted>2009-08-31T17:40:00Z</cp:lastPrinted>
  <dcterms:created xsi:type="dcterms:W3CDTF">2016-04-17T03:32:00Z</dcterms:created>
  <dcterms:modified xsi:type="dcterms:W3CDTF">2016-04-17T04:27:00Z</dcterms:modified>
</cp:coreProperties>
</file>